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DC9F" w14:textId="2DFF1F87" w:rsidR="004232B9" w:rsidRPr="004232B9" w:rsidRDefault="004232B9" w:rsidP="0042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0A22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23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Pr="004232B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E3A5BA6" wp14:editId="4387248B">
            <wp:extent cx="390525" cy="4476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EC07E" w14:textId="77777777" w:rsidR="004232B9" w:rsidRPr="004232B9" w:rsidRDefault="004232B9" w:rsidP="0042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2B9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0A3B57A7" w14:textId="77777777" w:rsidR="004232B9" w:rsidRPr="004232B9" w:rsidRDefault="004232B9" w:rsidP="0042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2B9">
        <w:rPr>
          <w:rFonts w:ascii="Times New Roman" w:eastAsia="Times New Roman" w:hAnsi="Times New Roman" w:cs="Times New Roman"/>
          <w:sz w:val="24"/>
          <w:szCs w:val="24"/>
          <w:lang w:eastAsia="hr-HR"/>
        </w:rPr>
        <w:t>KARLOVAČKA ŽUPANIJA</w:t>
      </w:r>
    </w:p>
    <w:p w14:paraId="219E45C9" w14:textId="77777777" w:rsidR="004232B9" w:rsidRPr="004232B9" w:rsidRDefault="004232B9" w:rsidP="0042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 TOUNJ </w:t>
      </w:r>
    </w:p>
    <w:p w14:paraId="4FE7F8A0" w14:textId="77777777" w:rsidR="004232B9" w:rsidRPr="004232B9" w:rsidRDefault="004232B9" w:rsidP="0042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</w:p>
    <w:p w14:paraId="1139EC58" w14:textId="577AE0B3" w:rsidR="004232B9" w:rsidRPr="004232B9" w:rsidRDefault="004232B9" w:rsidP="0042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2B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 024-02/2</w:t>
      </w:r>
      <w:r w:rsidR="00EA1EB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232B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905FCA">
        <w:rPr>
          <w:rFonts w:ascii="Times New Roman" w:eastAsia="Times New Roman" w:hAnsi="Times New Roman" w:cs="Times New Roman"/>
          <w:sz w:val="24"/>
          <w:szCs w:val="24"/>
          <w:lang w:eastAsia="hr-HR"/>
        </w:rPr>
        <w:t>01/ ….</w:t>
      </w:r>
    </w:p>
    <w:p w14:paraId="762C93C1" w14:textId="65803538" w:rsidR="004232B9" w:rsidRPr="004232B9" w:rsidRDefault="004232B9" w:rsidP="0042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2B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2133-20-04-2</w:t>
      </w:r>
      <w:r w:rsidR="00EA1EB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232B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272D3E43" w14:textId="63CECB79" w:rsidR="004232B9" w:rsidRPr="004232B9" w:rsidRDefault="004232B9" w:rsidP="00423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2B9">
        <w:rPr>
          <w:rFonts w:ascii="Times New Roman" w:eastAsia="Times New Roman" w:hAnsi="Times New Roman" w:cs="Times New Roman"/>
          <w:sz w:val="24"/>
          <w:szCs w:val="24"/>
          <w:lang w:eastAsia="hr-HR"/>
        </w:rPr>
        <w:t>Tounj,</w:t>
      </w:r>
      <w:r w:rsidR="001217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</w:t>
      </w:r>
      <w:r w:rsidRPr="004232B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EA1EB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232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</w:p>
    <w:p w14:paraId="0EEB3A9C" w14:textId="77777777" w:rsidR="004232B9" w:rsidRPr="004232B9" w:rsidRDefault="004232B9" w:rsidP="004232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8E0CA" w14:textId="171A689D" w:rsidR="004232B9" w:rsidRPr="004232B9" w:rsidRDefault="004232B9" w:rsidP="004232B9">
      <w:pPr>
        <w:jc w:val="both"/>
        <w:rPr>
          <w:rFonts w:ascii="Times New Roman" w:hAnsi="Times New Roman" w:cs="Times New Roman"/>
          <w:sz w:val="24"/>
          <w:szCs w:val="24"/>
        </w:rPr>
      </w:pPr>
      <w:r w:rsidRPr="004232B9">
        <w:rPr>
          <w:rFonts w:ascii="Times New Roman" w:hAnsi="Times New Roman" w:cs="Times New Roman"/>
          <w:sz w:val="24"/>
          <w:szCs w:val="24"/>
        </w:rPr>
        <w:t>Temeljem članka 77.  Zakon o rudarstvu („Narodne novine“ broj 56/13, 14/14, 52/18, 115/18</w:t>
      </w:r>
      <w:r w:rsidR="004D26BD">
        <w:rPr>
          <w:rFonts w:ascii="Times New Roman" w:hAnsi="Times New Roman" w:cs="Times New Roman"/>
          <w:sz w:val="24"/>
          <w:szCs w:val="24"/>
        </w:rPr>
        <w:t xml:space="preserve">, </w:t>
      </w:r>
      <w:r w:rsidRPr="004232B9">
        <w:rPr>
          <w:rFonts w:ascii="Times New Roman" w:hAnsi="Times New Roman" w:cs="Times New Roman"/>
          <w:sz w:val="24"/>
          <w:szCs w:val="24"/>
        </w:rPr>
        <w:t>98/19</w:t>
      </w:r>
      <w:r w:rsidR="004D26BD">
        <w:rPr>
          <w:rFonts w:ascii="Times New Roman" w:hAnsi="Times New Roman" w:cs="Times New Roman"/>
          <w:sz w:val="24"/>
          <w:szCs w:val="24"/>
        </w:rPr>
        <w:t xml:space="preserve"> i 83/23</w:t>
      </w:r>
      <w:r w:rsidRPr="004232B9">
        <w:rPr>
          <w:rFonts w:ascii="Times New Roman" w:hAnsi="Times New Roman" w:cs="Times New Roman"/>
          <w:sz w:val="24"/>
          <w:szCs w:val="24"/>
        </w:rPr>
        <w:t>) članka 33. Statuta Općine Tounj  (</w:t>
      </w:r>
      <w:r w:rsidR="00720E27" w:rsidRPr="00720E27">
        <w:rPr>
          <w:rFonts w:ascii="Times New Roman" w:hAnsi="Times New Roman" w:cs="Times New Roman"/>
          <w:sz w:val="24"/>
          <w:szCs w:val="24"/>
        </w:rPr>
        <w:t>Službeni Glasnik Općine Tounj 12/24</w:t>
      </w:r>
      <w:r w:rsidRPr="004232B9">
        <w:rPr>
          <w:rFonts w:ascii="Times New Roman" w:hAnsi="Times New Roman" w:cs="Times New Roman"/>
          <w:sz w:val="24"/>
          <w:szCs w:val="24"/>
        </w:rPr>
        <w:t>)   Općinsko vijeće Općine Tounj na svojoj</w:t>
      </w:r>
      <w:r w:rsidR="000A2272">
        <w:rPr>
          <w:rFonts w:ascii="Times New Roman" w:hAnsi="Times New Roman" w:cs="Times New Roman"/>
          <w:sz w:val="24"/>
          <w:szCs w:val="24"/>
        </w:rPr>
        <w:t xml:space="preserve"> </w:t>
      </w:r>
      <w:r w:rsidR="00EA1EB3">
        <w:rPr>
          <w:rFonts w:ascii="Times New Roman" w:hAnsi="Times New Roman" w:cs="Times New Roman"/>
          <w:sz w:val="24"/>
          <w:szCs w:val="24"/>
        </w:rPr>
        <w:t>4.</w:t>
      </w:r>
      <w:r w:rsidRPr="004232B9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0A2272">
        <w:rPr>
          <w:rFonts w:ascii="Times New Roman" w:hAnsi="Times New Roman" w:cs="Times New Roman"/>
          <w:sz w:val="24"/>
          <w:szCs w:val="24"/>
        </w:rPr>
        <w:t xml:space="preserve"> </w:t>
      </w:r>
      <w:r w:rsidR="001217D4">
        <w:rPr>
          <w:rFonts w:ascii="Times New Roman" w:hAnsi="Times New Roman" w:cs="Times New Roman"/>
          <w:sz w:val="24"/>
          <w:szCs w:val="24"/>
        </w:rPr>
        <w:t>_______</w:t>
      </w:r>
      <w:r w:rsidR="000A2272">
        <w:rPr>
          <w:rFonts w:ascii="Times New Roman" w:hAnsi="Times New Roman" w:cs="Times New Roman"/>
          <w:sz w:val="24"/>
          <w:szCs w:val="24"/>
        </w:rPr>
        <w:t>202</w:t>
      </w:r>
      <w:r w:rsidR="00EA1EB3">
        <w:rPr>
          <w:rFonts w:ascii="Times New Roman" w:hAnsi="Times New Roman" w:cs="Times New Roman"/>
          <w:sz w:val="24"/>
          <w:szCs w:val="24"/>
        </w:rPr>
        <w:t>5</w:t>
      </w:r>
      <w:r w:rsidR="000A2272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4232B9">
        <w:rPr>
          <w:rFonts w:ascii="Times New Roman" w:hAnsi="Times New Roman" w:cs="Times New Roman"/>
          <w:sz w:val="24"/>
          <w:szCs w:val="24"/>
        </w:rPr>
        <w:t xml:space="preserve"> doni</w:t>
      </w:r>
      <w:r w:rsidR="000A2272">
        <w:rPr>
          <w:rFonts w:ascii="Times New Roman" w:hAnsi="Times New Roman" w:cs="Times New Roman"/>
          <w:sz w:val="24"/>
          <w:szCs w:val="24"/>
        </w:rPr>
        <w:t xml:space="preserve">jelo je </w:t>
      </w:r>
    </w:p>
    <w:p w14:paraId="03821AF3" w14:textId="71343B0D" w:rsidR="004232B9" w:rsidRPr="004232B9" w:rsidRDefault="004232B9" w:rsidP="004232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2B9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1B07F648" w14:textId="15548BA4" w:rsidR="004232B9" w:rsidRPr="001217D4" w:rsidRDefault="004232B9" w:rsidP="001217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2B9">
        <w:rPr>
          <w:rFonts w:ascii="Times New Roman" w:hAnsi="Times New Roman" w:cs="Times New Roman"/>
          <w:b/>
          <w:bCs/>
          <w:sz w:val="24"/>
          <w:szCs w:val="24"/>
        </w:rPr>
        <w:t>utroška sredstava od naknade za eksploataciju mineralnih sirovina u 202</w:t>
      </w:r>
      <w:r w:rsidR="00EA1EB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32B9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79EFB90F" w14:textId="7BCA4D64" w:rsidR="004232B9" w:rsidRPr="004232B9" w:rsidRDefault="004232B9" w:rsidP="004232B9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2B9">
        <w:rPr>
          <w:rFonts w:ascii="Times New Roman" w:hAnsi="Times New Roman" w:cs="Times New Roman"/>
          <w:sz w:val="24"/>
          <w:szCs w:val="24"/>
        </w:rPr>
        <w:t>Članak 1.</w:t>
      </w:r>
    </w:p>
    <w:p w14:paraId="7C9B6F67" w14:textId="77777777" w:rsidR="004232B9" w:rsidRPr="000A2272" w:rsidRDefault="004232B9" w:rsidP="000A2272">
      <w:pPr>
        <w:pStyle w:val="Bezproreda"/>
        <w:rPr>
          <w:rFonts w:ascii="Times New Roman" w:hAnsi="Times New Roman"/>
          <w:sz w:val="24"/>
          <w:szCs w:val="24"/>
        </w:rPr>
      </w:pPr>
      <w:r w:rsidRPr="000A2272">
        <w:rPr>
          <w:rFonts w:ascii="Times New Roman" w:hAnsi="Times New Roman"/>
          <w:sz w:val="24"/>
          <w:szCs w:val="24"/>
        </w:rPr>
        <w:t>Ovim Programom utvrđuje se način utroška sredstava od naknade za eksploataciju mineralnih</w:t>
      </w:r>
    </w:p>
    <w:p w14:paraId="720DC577" w14:textId="5F7FD49E" w:rsidR="004232B9" w:rsidRPr="000A2272" w:rsidRDefault="004232B9" w:rsidP="000A2272">
      <w:pPr>
        <w:pStyle w:val="Bezproreda"/>
        <w:rPr>
          <w:rFonts w:ascii="Times New Roman" w:hAnsi="Times New Roman"/>
          <w:sz w:val="24"/>
          <w:szCs w:val="24"/>
        </w:rPr>
      </w:pPr>
      <w:r w:rsidRPr="000A2272">
        <w:rPr>
          <w:rFonts w:ascii="Times New Roman" w:hAnsi="Times New Roman"/>
          <w:sz w:val="24"/>
          <w:szCs w:val="24"/>
        </w:rPr>
        <w:t>sirovina u 202</w:t>
      </w:r>
      <w:r w:rsidR="00EA1EB3">
        <w:rPr>
          <w:rFonts w:ascii="Times New Roman" w:hAnsi="Times New Roman"/>
          <w:sz w:val="24"/>
          <w:szCs w:val="24"/>
        </w:rPr>
        <w:t>6</w:t>
      </w:r>
      <w:r w:rsidRPr="000A2272">
        <w:rPr>
          <w:rFonts w:ascii="Times New Roman" w:hAnsi="Times New Roman"/>
          <w:sz w:val="24"/>
          <w:szCs w:val="24"/>
        </w:rPr>
        <w:t>. godini.</w:t>
      </w:r>
    </w:p>
    <w:p w14:paraId="155D5A99" w14:textId="77777777" w:rsidR="004232B9" w:rsidRPr="004232B9" w:rsidRDefault="004232B9" w:rsidP="004232B9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2B9">
        <w:rPr>
          <w:rFonts w:ascii="Times New Roman" w:hAnsi="Times New Roman" w:cs="Times New Roman"/>
          <w:sz w:val="24"/>
          <w:szCs w:val="24"/>
        </w:rPr>
        <w:t>Članak 2.</w:t>
      </w:r>
    </w:p>
    <w:p w14:paraId="1928722D" w14:textId="6AE949BC" w:rsidR="004232B9" w:rsidRPr="004232B9" w:rsidRDefault="004232B9" w:rsidP="005E09C3">
      <w:pPr>
        <w:jc w:val="both"/>
        <w:rPr>
          <w:rFonts w:ascii="Times New Roman" w:hAnsi="Times New Roman" w:cs="Times New Roman"/>
          <w:sz w:val="24"/>
          <w:szCs w:val="24"/>
        </w:rPr>
      </w:pPr>
      <w:r w:rsidRPr="004232B9">
        <w:rPr>
          <w:rFonts w:ascii="Times New Roman" w:hAnsi="Times New Roman" w:cs="Times New Roman"/>
          <w:sz w:val="24"/>
          <w:szCs w:val="24"/>
        </w:rPr>
        <w:t>U Proračunu za 202</w:t>
      </w:r>
      <w:r w:rsidR="00EA1EB3">
        <w:rPr>
          <w:rFonts w:ascii="Times New Roman" w:hAnsi="Times New Roman" w:cs="Times New Roman"/>
          <w:sz w:val="24"/>
          <w:szCs w:val="24"/>
        </w:rPr>
        <w:t>6</w:t>
      </w:r>
      <w:r w:rsidRPr="004232B9">
        <w:rPr>
          <w:rFonts w:ascii="Times New Roman" w:hAnsi="Times New Roman" w:cs="Times New Roman"/>
          <w:sz w:val="24"/>
          <w:szCs w:val="24"/>
        </w:rPr>
        <w:t>.godinu na temelju naknade za eksploataciju mineralnih sirovina planiran je</w:t>
      </w:r>
      <w:r w:rsidR="005E09C3">
        <w:rPr>
          <w:rFonts w:ascii="Times New Roman" w:hAnsi="Times New Roman" w:cs="Times New Roman"/>
          <w:sz w:val="24"/>
          <w:szCs w:val="24"/>
        </w:rPr>
        <w:t xml:space="preserve"> </w:t>
      </w:r>
      <w:r w:rsidRPr="004232B9">
        <w:rPr>
          <w:rFonts w:ascii="Times New Roman" w:hAnsi="Times New Roman" w:cs="Times New Roman"/>
          <w:sz w:val="24"/>
          <w:szCs w:val="24"/>
        </w:rPr>
        <w:t xml:space="preserve">prihod </w:t>
      </w:r>
      <w:r w:rsidR="00842E15">
        <w:rPr>
          <w:rFonts w:ascii="Times New Roman" w:hAnsi="Times New Roman" w:cs="Times New Roman"/>
          <w:sz w:val="24"/>
          <w:szCs w:val="24"/>
        </w:rPr>
        <w:t>na</w:t>
      </w:r>
      <w:r w:rsidRPr="004232B9">
        <w:rPr>
          <w:rFonts w:ascii="Times New Roman" w:hAnsi="Times New Roman" w:cs="Times New Roman"/>
          <w:sz w:val="24"/>
          <w:szCs w:val="24"/>
        </w:rPr>
        <w:t xml:space="preserve"> </w:t>
      </w:r>
      <w:r w:rsidR="005E09C3" w:rsidRPr="004232B9">
        <w:rPr>
          <w:rFonts w:ascii="Times New Roman" w:hAnsi="Times New Roman" w:cs="Times New Roman"/>
          <w:sz w:val="24"/>
          <w:szCs w:val="24"/>
        </w:rPr>
        <w:t>proračunskoj</w:t>
      </w:r>
      <w:r w:rsidRPr="004232B9">
        <w:rPr>
          <w:rFonts w:ascii="Times New Roman" w:hAnsi="Times New Roman" w:cs="Times New Roman"/>
          <w:sz w:val="24"/>
          <w:szCs w:val="24"/>
        </w:rPr>
        <w:t xml:space="preserve"> stavki </w:t>
      </w:r>
      <w:r w:rsidR="005E09C3">
        <w:rPr>
          <w:rFonts w:ascii="Times New Roman" w:hAnsi="Times New Roman" w:cs="Times New Roman"/>
          <w:sz w:val="24"/>
          <w:szCs w:val="24"/>
        </w:rPr>
        <w:t xml:space="preserve"> „P011 64231  Naknada za korištenje i eksploataciji mineralnih sirovina“ </w:t>
      </w:r>
      <w:r w:rsidRPr="004232B9">
        <w:rPr>
          <w:rFonts w:ascii="Times New Roman" w:hAnsi="Times New Roman" w:cs="Times New Roman"/>
          <w:sz w:val="24"/>
          <w:szCs w:val="24"/>
        </w:rPr>
        <w:t>koji se ostvaruje od</w:t>
      </w:r>
      <w:r w:rsidR="005E09C3">
        <w:rPr>
          <w:rFonts w:ascii="Times New Roman" w:hAnsi="Times New Roman" w:cs="Times New Roman"/>
          <w:sz w:val="24"/>
          <w:szCs w:val="24"/>
        </w:rPr>
        <w:t xml:space="preserve"> tvrtke Rudar d.o.o.</w:t>
      </w:r>
      <w:r w:rsidR="00842E15">
        <w:rPr>
          <w:rFonts w:ascii="Times New Roman" w:hAnsi="Times New Roman" w:cs="Times New Roman"/>
          <w:sz w:val="24"/>
          <w:szCs w:val="24"/>
        </w:rPr>
        <w:t>,</w:t>
      </w:r>
      <w:r w:rsidR="005E09C3">
        <w:rPr>
          <w:rFonts w:ascii="Times New Roman" w:hAnsi="Times New Roman" w:cs="Times New Roman"/>
          <w:sz w:val="24"/>
          <w:szCs w:val="24"/>
        </w:rPr>
        <w:t xml:space="preserve"> Rijeka. </w:t>
      </w:r>
    </w:p>
    <w:p w14:paraId="3FB0DD9F" w14:textId="77777777" w:rsidR="004232B9" w:rsidRPr="004232B9" w:rsidRDefault="004232B9" w:rsidP="004232B9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2B9">
        <w:rPr>
          <w:rFonts w:ascii="Times New Roman" w:hAnsi="Times New Roman" w:cs="Times New Roman"/>
          <w:sz w:val="24"/>
          <w:szCs w:val="24"/>
        </w:rPr>
        <w:t>Članak 3.</w:t>
      </w:r>
    </w:p>
    <w:p w14:paraId="7F32FC38" w14:textId="59181E3C" w:rsidR="004232B9" w:rsidRPr="004232B9" w:rsidRDefault="004232B9" w:rsidP="004232B9">
      <w:pPr>
        <w:rPr>
          <w:rFonts w:ascii="Times New Roman" w:hAnsi="Times New Roman" w:cs="Times New Roman"/>
          <w:sz w:val="24"/>
          <w:szCs w:val="24"/>
        </w:rPr>
      </w:pPr>
      <w:r w:rsidRPr="004232B9">
        <w:rPr>
          <w:rFonts w:ascii="Times New Roman" w:hAnsi="Times New Roman" w:cs="Times New Roman"/>
          <w:sz w:val="24"/>
          <w:szCs w:val="24"/>
        </w:rPr>
        <w:t>Ostvareni prihod utrošit će se za održavanje</w:t>
      </w:r>
      <w:r w:rsidR="00EA1EB3">
        <w:rPr>
          <w:rFonts w:ascii="Times New Roman" w:hAnsi="Times New Roman" w:cs="Times New Roman"/>
          <w:sz w:val="24"/>
          <w:szCs w:val="24"/>
        </w:rPr>
        <w:t xml:space="preserve"> i asfaltiranje</w:t>
      </w:r>
      <w:r w:rsidRPr="004232B9">
        <w:rPr>
          <w:rFonts w:ascii="Times New Roman" w:hAnsi="Times New Roman" w:cs="Times New Roman"/>
          <w:sz w:val="24"/>
          <w:szCs w:val="24"/>
        </w:rPr>
        <w:t xml:space="preserve"> nerazvrstanih cesta</w:t>
      </w:r>
      <w:r w:rsidR="005E09C3">
        <w:rPr>
          <w:rFonts w:ascii="Times New Roman" w:hAnsi="Times New Roman" w:cs="Times New Roman"/>
          <w:sz w:val="24"/>
          <w:szCs w:val="24"/>
        </w:rPr>
        <w:t xml:space="preserve">. </w:t>
      </w:r>
      <w:r w:rsidRPr="004232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2D9EA" w14:textId="77777777" w:rsidR="004232B9" w:rsidRPr="004232B9" w:rsidRDefault="004232B9" w:rsidP="004232B9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2B9">
        <w:rPr>
          <w:rFonts w:ascii="Times New Roman" w:hAnsi="Times New Roman" w:cs="Times New Roman"/>
          <w:sz w:val="24"/>
          <w:szCs w:val="24"/>
        </w:rPr>
        <w:t>Članak 4.</w:t>
      </w:r>
    </w:p>
    <w:p w14:paraId="2F9ADD73" w14:textId="7B178D0F" w:rsidR="008F1FA3" w:rsidRPr="004232B9" w:rsidRDefault="004232B9" w:rsidP="004232B9">
      <w:pPr>
        <w:rPr>
          <w:rFonts w:ascii="Times New Roman" w:hAnsi="Times New Roman" w:cs="Times New Roman"/>
          <w:sz w:val="24"/>
          <w:szCs w:val="24"/>
        </w:rPr>
      </w:pPr>
      <w:r w:rsidRPr="004232B9">
        <w:rPr>
          <w:rFonts w:ascii="Times New Roman" w:hAnsi="Times New Roman" w:cs="Times New Roman"/>
          <w:sz w:val="24"/>
          <w:szCs w:val="24"/>
        </w:rPr>
        <w:t>Ovaj Program stupa na snagu osmog dana od dana objave u „</w:t>
      </w:r>
      <w:r w:rsidR="000C6C55" w:rsidRPr="000C6C55">
        <w:rPr>
          <w:rFonts w:ascii="Times New Roman" w:hAnsi="Times New Roman" w:cs="Times New Roman"/>
          <w:bCs/>
          <w:sz w:val="24"/>
          <w:szCs w:val="24"/>
        </w:rPr>
        <w:t>Službenom Glasniku Općine Tounj</w:t>
      </w:r>
      <w:r w:rsidRPr="004232B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52218A" w14:textId="41DD814D" w:rsidR="004232B9" w:rsidRPr="004232B9" w:rsidRDefault="004232B9" w:rsidP="004232B9">
      <w:pPr>
        <w:rPr>
          <w:rFonts w:ascii="Times New Roman" w:hAnsi="Times New Roman" w:cs="Times New Roman"/>
          <w:sz w:val="24"/>
          <w:szCs w:val="24"/>
        </w:rPr>
      </w:pPr>
    </w:p>
    <w:p w14:paraId="1CA4D39A" w14:textId="77777777" w:rsidR="004232B9" w:rsidRPr="004232B9" w:rsidRDefault="004232B9" w:rsidP="004232B9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232B9">
        <w:rPr>
          <w:rFonts w:ascii="Times New Roman" w:hAnsi="Times New Roman"/>
          <w:sz w:val="24"/>
          <w:szCs w:val="24"/>
        </w:rPr>
        <w:t>OPĆINSKO VIJEĆE OPĆINE TOUNJ</w:t>
      </w:r>
    </w:p>
    <w:p w14:paraId="127FCEBC" w14:textId="77777777" w:rsidR="000A2272" w:rsidRDefault="000A2272" w:rsidP="000A2272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7A5680ED" w14:textId="4C2ABDDD" w:rsidR="004232B9" w:rsidRDefault="004232B9" w:rsidP="000A2272">
      <w:pPr>
        <w:pStyle w:val="Bezproreda"/>
        <w:jc w:val="right"/>
        <w:rPr>
          <w:rFonts w:ascii="Times New Roman" w:hAnsi="Times New Roman"/>
          <w:sz w:val="24"/>
          <w:szCs w:val="24"/>
        </w:rPr>
      </w:pPr>
      <w:r w:rsidRPr="004232B9">
        <w:rPr>
          <w:rFonts w:ascii="Times New Roman" w:hAnsi="Times New Roman"/>
          <w:sz w:val="24"/>
          <w:szCs w:val="24"/>
        </w:rPr>
        <w:t>PREDSJEDNIK:</w:t>
      </w:r>
    </w:p>
    <w:p w14:paraId="1EC2B0A3" w14:textId="77777777" w:rsidR="000A2272" w:rsidRPr="004232B9" w:rsidRDefault="000A2272" w:rsidP="000A2272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639CF6F6" w14:textId="7D6A5932" w:rsidR="004232B9" w:rsidRPr="004232B9" w:rsidRDefault="00EA1EB3" w:rsidP="000A2272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Željko Brletić</w:t>
      </w:r>
    </w:p>
    <w:p w14:paraId="69B63C77" w14:textId="77777777" w:rsidR="004232B9" w:rsidRPr="004232B9" w:rsidRDefault="004232B9" w:rsidP="004232B9">
      <w:pPr>
        <w:rPr>
          <w:rFonts w:ascii="Times New Roman" w:hAnsi="Times New Roman" w:cs="Times New Roman"/>
          <w:sz w:val="24"/>
          <w:szCs w:val="24"/>
        </w:rPr>
      </w:pPr>
    </w:p>
    <w:sectPr w:rsidR="004232B9" w:rsidRPr="00423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B9"/>
    <w:rsid w:val="000A2272"/>
    <w:rsid w:val="000C6C55"/>
    <w:rsid w:val="001217D4"/>
    <w:rsid w:val="0029319D"/>
    <w:rsid w:val="003D6BA1"/>
    <w:rsid w:val="004232B9"/>
    <w:rsid w:val="004D26BD"/>
    <w:rsid w:val="005E09C3"/>
    <w:rsid w:val="00647119"/>
    <w:rsid w:val="00720E27"/>
    <w:rsid w:val="00842E15"/>
    <w:rsid w:val="0084756D"/>
    <w:rsid w:val="008F1FA3"/>
    <w:rsid w:val="00905FCA"/>
    <w:rsid w:val="00B3586C"/>
    <w:rsid w:val="00C218DC"/>
    <w:rsid w:val="00E47E3D"/>
    <w:rsid w:val="00EA1EB3"/>
    <w:rsid w:val="00FB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F1B1"/>
  <w15:chartTrackingRefBased/>
  <w15:docId w15:val="{5B0A85B5-A0D6-40BB-A738-5D876527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32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Tounj</dc:creator>
  <cp:keywords/>
  <dc:description/>
  <cp:lastModifiedBy>Općina Tounj</cp:lastModifiedBy>
  <cp:revision>14</cp:revision>
  <cp:lastPrinted>2023-11-21T08:02:00Z</cp:lastPrinted>
  <dcterms:created xsi:type="dcterms:W3CDTF">2024-10-17T06:39:00Z</dcterms:created>
  <dcterms:modified xsi:type="dcterms:W3CDTF">2025-09-23T06:26:00Z</dcterms:modified>
</cp:coreProperties>
</file>