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1FDAA" w14:textId="77777777" w:rsidR="00206791" w:rsidRPr="003F5867" w:rsidRDefault="008359BC" w:rsidP="00416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586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55FF9B3C" w14:textId="5D6CF7D3" w:rsidR="00206791" w:rsidRPr="003F5867" w:rsidRDefault="00206791" w:rsidP="0020679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5867">
        <w:rPr>
          <w:rFonts w:ascii="Times New Roman" w:hAnsi="Times New Roman" w:cs="Times New Roman"/>
          <w:b/>
          <w:sz w:val="24"/>
          <w:szCs w:val="24"/>
        </w:rPr>
        <w:t>Javno savjetovanje o NACRTU/PRIJEDLOGU ODLUKE o komunalnim djelatnostima na području Općine Tounj</w:t>
      </w:r>
    </w:p>
    <w:p w14:paraId="49F33EEA" w14:textId="77777777" w:rsidR="00206791" w:rsidRPr="003F5867" w:rsidRDefault="00206791" w:rsidP="00206791">
      <w:pPr>
        <w:rPr>
          <w:rFonts w:ascii="Times New Roman" w:hAnsi="Times New Roman" w:cs="Times New Roman"/>
          <w:b/>
          <w:sz w:val="24"/>
          <w:szCs w:val="24"/>
        </w:rPr>
      </w:pPr>
    </w:p>
    <w:p w14:paraId="13C162FD" w14:textId="3F30CAAE" w:rsidR="00206791" w:rsidRPr="003F5867" w:rsidRDefault="00206791" w:rsidP="00206791">
      <w:pPr>
        <w:adjustRightInd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F5867">
        <w:rPr>
          <w:rFonts w:ascii="Times New Roman" w:hAnsi="Times New Roman" w:cs="Times New Roman"/>
          <w:sz w:val="24"/>
          <w:szCs w:val="24"/>
        </w:rPr>
        <w:t xml:space="preserve">Općina Tounj   objavljuje savjetovanje sa zainteresiranom javnošću za Nacrt prijedloga </w:t>
      </w:r>
      <w:r w:rsidRPr="003F5867">
        <w:rPr>
          <w:rFonts w:ascii="Times New Roman" w:hAnsi="Times New Roman" w:cs="Times New Roman"/>
          <w:sz w:val="24"/>
          <w:szCs w:val="24"/>
          <w:u w:val="single"/>
        </w:rPr>
        <w:t xml:space="preserve">ODLUKE O KOMUNALNIM DJELATNOSTIMA NA PODRUČJU OPĆINE TOUNJ </w:t>
      </w:r>
    </w:p>
    <w:p w14:paraId="7CFF3E6D" w14:textId="0D05F213" w:rsidR="00206791" w:rsidRPr="003F5867" w:rsidRDefault="00206791" w:rsidP="00206791">
      <w:pPr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867">
        <w:rPr>
          <w:rFonts w:ascii="Times New Roman" w:hAnsi="Times New Roman" w:cs="Times New Roman"/>
          <w:sz w:val="24"/>
          <w:szCs w:val="24"/>
        </w:rPr>
        <w:t xml:space="preserve">Pozivaju se predstavnici zainteresirane javnosti da </w:t>
      </w:r>
      <w:r w:rsidRPr="003F5867">
        <w:rPr>
          <w:rFonts w:ascii="Times New Roman" w:hAnsi="Times New Roman" w:cs="Times New Roman"/>
          <w:b/>
          <w:bCs/>
          <w:sz w:val="24"/>
          <w:szCs w:val="24"/>
          <w:u w:val="single"/>
        </w:rPr>
        <w:t>najkasnije do 2</w:t>
      </w:r>
      <w:r w:rsidR="0073338B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3F586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listopada 2025.  godine </w:t>
      </w:r>
      <w:r w:rsidRPr="003F5867">
        <w:rPr>
          <w:rFonts w:ascii="Times New Roman" w:hAnsi="Times New Roman" w:cs="Times New Roman"/>
          <w:sz w:val="24"/>
          <w:szCs w:val="24"/>
        </w:rPr>
        <w:t xml:space="preserve">dostave svoje prijedloge, komentare i primjedbe na predloženi Nacrt prijedloga </w:t>
      </w:r>
      <w:r w:rsidRPr="003F5867">
        <w:rPr>
          <w:rFonts w:ascii="Times New Roman" w:hAnsi="Times New Roman" w:cs="Times New Roman"/>
          <w:bCs/>
          <w:sz w:val="24"/>
          <w:szCs w:val="24"/>
        </w:rPr>
        <w:t xml:space="preserve">Odluke, </w:t>
      </w:r>
      <w:r w:rsidRPr="003F5867">
        <w:rPr>
          <w:rFonts w:ascii="Times New Roman" w:hAnsi="Times New Roman" w:cs="Times New Roman"/>
          <w:sz w:val="24"/>
          <w:szCs w:val="24"/>
        </w:rPr>
        <w:t xml:space="preserve">putem pošte ili osobno na adresu: Općina Tounj, Linije 3b, Tounj ili slanjem e-maila na adresu: </w:t>
      </w:r>
      <w:hyperlink r:id="rId7" w:history="1">
        <w:r w:rsidRPr="003F5867">
          <w:rPr>
            <w:rStyle w:val="Hiperveza"/>
            <w:rFonts w:ascii="Times New Roman" w:hAnsi="Times New Roman" w:cs="Times New Roman"/>
            <w:sz w:val="24"/>
            <w:szCs w:val="24"/>
          </w:rPr>
          <w:t>opcinatounj@gmail.com</w:t>
        </w:r>
      </w:hyperlink>
      <w:r w:rsidRPr="003F5867">
        <w:rPr>
          <w:rFonts w:ascii="Times New Roman" w:hAnsi="Times New Roman" w:cs="Times New Roman"/>
          <w:sz w:val="24"/>
          <w:szCs w:val="24"/>
        </w:rPr>
        <w:t xml:space="preserve"> ili </w:t>
      </w:r>
      <w:hyperlink r:id="rId8" w:history="1">
        <w:r w:rsidRPr="003F5867">
          <w:rPr>
            <w:rStyle w:val="Hiperveza"/>
            <w:rFonts w:ascii="Times New Roman" w:hAnsi="Times New Roman" w:cs="Times New Roman"/>
            <w:sz w:val="24"/>
            <w:szCs w:val="24"/>
          </w:rPr>
          <w:t>procelnica.turkalj@gmail.com</w:t>
        </w:r>
      </w:hyperlink>
      <w:r w:rsidRPr="003F586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D30254" w14:textId="77777777" w:rsidR="00206791" w:rsidRPr="003F5867" w:rsidRDefault="00206791" w:rsidP="00206791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F5867">
        <w:rPr>
          <w:rFonts w:ascii="Times New Roman" w:hAnsi="Times New Roman" w:cs="Times New Roman"/>
          <w:sz w:val="24"/>
          <w:szCs w:val="24"/>
        </w:rPr>
        <w:t>Prijedlozi, komentari i primjedbe moraju sadržavati adresu podnositelja i biti čitko napisani, uz jasno navođenje dijela prijedloga Odluke na kojeg se odnose.</w:t>
      </w:r>
    </w:p>
    <w:p w14:paraId="30E87035" w14:textId="77777777" w:rsidR="00206791" w:rsidRPr="003F5867" w:rsidRDefault="00206791" w:rsidP="00206791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F5867">
        <w:rPr>
          <w:rFonts w:ascii="Times New Roman" w:hAnsi="Times New Roman" w:cs="Times New Roman"/>
          <w:sz w:val="24"/>
          <w:szCs w:val="24"/>
        </w:rPr>
        <w:t>Po provedenom savjetovanju, Općina Tounj će  izvijestiti će javnost o rezultatima savjetovanja.</w:t>
      </w:r>
    </w:p>
    <w:p w14:paraId="602580DC" w14:textId="77777777" w:rsidR="00206791" w:rsidRPr="003F5867" w:rsidRDefault="00206791" w:rsidP="00206791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3BBB938B" w14:textId="0ABA634D" w:rsidR="00206791" w:rsidRPr="00206791" w:rsidRDefault="00206791" w:rsidP="002067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06791">
        <w:rPr>
          <w:rFonts w:ascii="Times New Roman" w:eastAsia="Times New Roman" w:hAnsi="Times New Roman" w:cs="Times New Roman"/>
          <w:sz w:val="24"/>
          <w:szCs w:val="24"/>
        </w:rPr>
        <w:t>OBRAZLOŽENJE</w:t>
      </w:r>
    </w:p>
    <w:p w14:paraId="26180800" w14:textId="77777777" w:rsidR="00206791" w:rsidRPr="00206791" w:rsidRDefault="00206791" w:rsidP="002067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09168596"/>
      <w:r w:rsidRPr="00206791">
        <w:rPr>
          <w:rFonts w:ascii="Times New Roman" w:eastAsia="Times New Roman" w:hAnsi="Times New Roman" w:cs="Times New Roman"/>
          <w:sz w:val="24"/>
          <w:szCs w:val="24"/>
        </w:rPr>
        <w:t>Odluke o komunalnim djelatnostima na području Općine Tounj</w:t>
      </w:r>
    </w:p>
    <w:bookmarkEnd w:id="0"/>
    <w:p w14:paraId="02F7ACF0" w14:textId="2CA89492" w:rsidR="00206791" w:rsidRPr="00206791" w:rsidRDefault="00206791" w:rsidP="002067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6791">
        <w:rPr>
          <w:rFonts w:ascii="Times New Roman" w:eastAsia="Times New Roman" w:hAnsi="Times New Roman" w:cs="Times New Roman"/>
          <w:sz w:val="24"/>
          <w:szCs w:val="24"/>
        </w:rPr>
        <w:t xml:space="preserve">Pravni </w:t>
      </w:r>
      <w:r w:rsidR="0073338B">
        <w:rPr>
          <w:rFonts w:ascii="Times New Roman" w:eastAsia="Times New Roman" w:hAnsi="Times New Roman" w:cs="Times New Roman"/>
          <w:sz w:val="24"/>
          <w:szCs w:val="24"/>
        </w:rPr>
        <w:t>temelj:</w:t>
      </w:r>
    </w:p>
    <w:p w14:paraId="72B22ADB" w14:textId="418D75BF" w:rsidR="00206791" w:rsidRPr="00206791" w:rsidRDefault="00206791" w:rsidP="002067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791">
        <w:rPr>
          <w:rFonts w:ascii="Times New Roman" w:eastAsia="Times New Roman" w:hAnsi="Times New Roman" w:cs="Times New Roman"/>
          <w:sz w:val="24"/>
          <w:szCs w:val="24"/>
        </w:rPr>
        <w:t>Ova Odluka donosi se temeljem članka 33. stavka 1., članka 44. i članka 48. Zakona o komunalnom gospodarstvu („Narodne novine“ br. 68/18, 110/18</w:t>
      </w:r>
      <w:r w:rsidRPr="003F58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06791">
        <w:rPr>
          <w:rFonts w:ascii="Times New Roman" w:eastAsia="Times New Roman" w:hAnsi="Times New Roman" w:cs="Times New Roman"/>
          <w:sz w:val="24"/>
          <w:szCs w:val="24"/>
        </w:rPr>
        <w:t>32/20</w:t>
      </w:r>
      <w:r w:rsidR="003F5867">
        <w:rPr>
          <w:rFonts w:ascii="Times New Roman" w:eastAsia="Times New Roman" w:hAnsi="Times New Roman" w:cs="Times New Roman"/>
          <w:sz w:val="24"/>
          <w:szCs w:val="24"/>
        </w:rPr>
        <w:t>, 145/2024</w:t>
      </w:r>
      <w:r w:rsidRPr="00206791">
        <w:rPr>
          <w:rFonts w:ascii="Times New Roman" w:eastAsia="Times New Roman" w:hAnsi="Times New Roman" w:cs="Times New Roman"/>
          <w:sz w:val="24"/>
          <w:szCs w:val="24"/>
        </w:rPr>
        <w:t>), kojim se uređuju uvjeti, način i oblici povjeravanja obavljanja komunalnih djelatnosti. Također, pravni temelj za donošenje Odluke sadržan je i u članku 3</w:t>
      </w:r>
      <w:r w:rsidR="003F5867" w:rsidRPr="003F586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06791">
        <w:rPr>
          <w:rFonts w:ascii="Times New Roman" w:eastAsia="Times New Roman" w:hAnsi="Times New Roman" w:cs="Times New Roman"/>
          <w:sz w:val="24"/>
          <w:szCs w:val="24"/>
        </w:rPr>
        <w:t>. Statuta Općine Tounj („</w:t>
      </w:r>
      <w:r w:rsidRPr="003F5867">
        <w:rPr>
          <w:rFonts w:ascii="Times New Roman" w:eastAsia="Times New Roman" w:hAnsi="Times New Roman" w:cs="Times New Roman"/>
          <w:sz w:val="24"/>
          <w:szCs w:val="24"/>
        </w:rPr>
        <w:t>Službeni glasnik Općine Tounj</w:t>
      </w:r>
      <w:r w:rsidRPr="00206791">
        <w:rPr>
          <w:rFonts w:ascii="Times New Roman" w:eastAsia="Times New Roman" w:hAnsi="Times New Roman" w:cs="Times New Roman"/>
          <w:sz w:val="24"/>
          <w:szCs w:val="24"/>
        </w:rPr>
        <w:t>“, broj</w:t>
      </w:r>
      <w:r w:rsidRPr="003F586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067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867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206791">
        <w:rPr>
          <w:rFonts w:ascii="Times New Roman" w:eastAsia="Times New Roman" w:hAnsi="Times New Roman" w:cs="Times New Roman"/>
          <w:sz w:val="24"/>
          <w:szCs w:val="24"/>
        </w:rPr>
        <w:t>/2024), kojim se propisuje nadležnost Općinskog vijeća za donošenje općih akata.</w:t>
      </w:r>
    </w:p>
    <w:p w14:paraId="38231231" w14:textId="77777777" w:rsidR="00206791" w:rsidRPr="00206791" w:rsidRDefault="00206791" w:rsidP="002067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6791">
        <w:rPr>
          <w:rFonts w:ascii="Times New Roman" w:eastAsia="Times New Roman" w:hAnsi="Times New Roman" w:cs="Times New Roman"/>
          <w:sz w:val="24"/>
          <w:szCs w:val="24"/>
        </w:rPr>
        <w:t>Razlozi donošenja:</w:t>
      </w:r>
    </w:p>
    <w:p w14:paraId="347DAB4E" w14:textId="77777777" w:rsidR="00206791" w:rsidRPr="00206791" w:rsidRDefault="00206791" w:rsidP="002067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6791">
        <w:rPr>
          <w:rFonts w:ascii="Times New Roman" w:eastAsia="Times New Roman" w:hAnsi="Times New Roman" w:cs="Times New Roman"/>
          <w:sz w:val="24"/>
          <w:szCs w:val="24"/>
        </w:rPr>
        <w:t>Donošenje ove Odluke potrebno je iz sljedećih razloga:</w:t>
      </w:r>
    </w:p>
    <w:p w14:paraId="5421B071" w14:textId="77777777" w:rsidR="00206791" w:rsidRPr="00206791" w:rsidRDefault="00206791" w:rsidP="003F586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791">
        <w:rPr>
          <w:rFonts w:ascii="Times New Roman" w:eastAsia="Times New Roman" w:hAnsi="Times New Roman" w:cs="Times New Roman"/>
          <w:sz w:val="24"/>
          <w:szCs w:val="24"/>
        </w:rPr>
        <w:t>Usklađivanje s važećim zakonskim propisima, osobito sa Zakonom o komunalnom gospodarstvu, koji predviđa jasnije uređenje nadležnosti, načina obavljanja i oblike organiziranja komunalnih djelatnosti;</w:t>
      </w:r>
    </w:p>
    <w:p w14:paraId="2B7AC87A" w14:textId="77777777" w:rsidR="00206791" w:rsidRPr="00206791" w:rsidRDefault="00206791" w:rsidP="003F586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791">
        <w:rPr>
          <w:rFonts w:ascii="Times New Roman" w:eastAsia="Times New Roman" w:hAnsi="Times New Roman" w:cs="Times New Roman"/>
          <w:sz w:val="24"/>
          <w:szCs w:val="24"/>
        </w:rPr>
        <w:t>Zamjena zastarjelih odluka – ovom Odlukom prestaju važiti prethodne odluke donesene 2010. godine, kako bi se komunalni sustav prilagodio aktualnim zakonskim, infrastrukturnim i operativnim potrebama;</w:t>
      </w:r>
    </w:p>
    <w:p w14:paraId="2069B99A" w14:textId="77777777" w:rsidR="00206791" w:rsidRPr="00206791" w:rsidRDefault="00206791" w:rsidP="003F586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791">
        <w:rPr>
          <w:rFonts w:ascii="Times New Roman" w:eastAsia="Times New Roman" w:hAnsi="Times New Roman" w:cs="Times New Roman"/>
          <w:sz w:val="24"/>
          <w:szCs w:val="24"/>
        </w:rPr>
        <w:t>Jasnije definiranje komunalnih djelatnosti koje se obavljaju kao javna služba, kao i uvjeta za povjeravanje istih vlastitom pogonu ili pravnim i fizičkim osobama;</w:t>
      </w:r>
    </w:p>
    <w:p w14:paraId="13021527" w14:textId="77777777" w:rsidR="00206791" w:rsidRPr="00206791" w:rsidRDefault="00206791" w:rsidP="003F586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791">
        <w:rPr>
          <w:rFonts w:ascii="Times New Roman" w:eastAsia="Times New Roman" w:hAnsi="Times New Roman" w:cs="Times New Roman"/>
          <w:sz w:val="24"/>
          <w:szCs w:val="24"/>
        </w:rPr>
        <w:t>Učinkovitije planiranje, provedba i nadzor nad pružanjem komunalnih usluga, što je od iznimnog značaja za kvalitetu života građana, zaštitu okoliša i održivi razvoj Općine.</w:t>
      </w:r>
    </w:p>
    <w:p w14:paraId="51F2223A" w14:textId="77777777" w:rsidR="00206791" w:rsidRPr="00206791" w:rsidRDefault="00206791" w:rsidP="002067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6791">
        <w:rPr>
          <w:rFonts w:ascii="Times New Roman" w:eastAsia="Times New Roman" w:hAnsi="Times New Roman" w:cs="Times New Roman"/>
          <w:sz w:val="24"/>
          <w:szCs w:val="24"/>
        </w:rPr>
        <w:t>Odlukom se detaljno propisuju komunalne djelatnosti koje se obavljaju na području Općine Tounj, razvrstane u tri kategorije:</w:t>
      </w:r>
    </w:p>
    <w:p w14:paraId="5117F997" w14:textId="77777777" w:rsidR="00206791" w:rsidRPr="00206791" w:rsidRDefault="00206791" w:rsidP="0020679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6791">
        <w:rPr>
          <w:rFonts w:ascii="Times New Roman" w:eastAsia="Times New Roman" w:hAnsi="Times New Roman" w:cs="Times New Roman"/>
          <w:sz w:val="24"/>
          <w:szCs w:val="24"/>
        </w:rPr>
        <w:t>djelatnosti održavanja komunalne infrastrukture,</w:t>
      </w:r>
    </w:p>
    <w:p w14:paraId="1FCEECA0" w14:textId="77777777" w:rsidR="00206791" w:rsidRPr="00206791" w:rsidRDefault="00206791" w:rsidP="0020679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6791">
        <w:rPr>
          <w:rFonts w:ascii="Times New Roman" w:eastAsia="Times New Roman" w:hAnsi="Times New Roman" w:cs="Times New Roman"/>
          <w:sz w:val="24"/>
          <w:szCs w:val="24"/>
        </w:rPr>
        <w:lastRenderedPageBreak/>
        <w:t>uslužne komunalne djelatnosti,</w:t>
      </w:r>
    </w:p>
    <w:p w14:paraId="605876A3" w14:textId="77777777" w:rsidR="00206791" w:rsidRPr="00206791" w:rsidRDefault="00206791" w:rsidP="0020679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6791">
        <w:rPr>
          <w:rFonts w:ascii="Times New Roman" w:eastAsia="Times New Roman" w:hAnsi="Times New Roman" w:cs="Times New Roman"/>
          <w:sz w:val="24"/>
          <w:szCs w:val="24"/>
        </w:rPr>
        <w:t>druge djelatnosti od lokalnog značaja.</w:t>
      </w:r>
    </w:p>
    <w:p w14:paraId="3CCC341D" w14:textId="77777777" w:rsidR="00206791" w:rsidRPr="00206791" w:rsidRDefault="00206791" w:rsidP="003F58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791">
        <w:rPr>
          <w:rFonts w:ascii="Times New Roman" w:eastAsia="Times New Roman" w:hAnsi="Times New Roman" w:cs="Times New Roman"/>
          <w:sz w:val="24"/>
          <w:szCs w:val="24"/>
        </w:rPr>
        <w:t>Također se definira način njihova obavljanja – putem vlastitog pogona, putem koncesije ili ugovora o obavljanju komunalne djelatnosti, u skladu s važećim propisima o javnoj nabavi i koncesijama.</w:t>
      </w:r>
    </w:p>
    <w:p w14:paraId="00F821C4" w14:textId="77777777" w:rsidR="00206791" w:rsidRPr="00206791" w:rsidRDefault="00206791" w:rsidP="002067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6791">
        <w:rPr>
          <w:rFonts w:ascii="Times New Roman" w:eastAsia="Times New Roman" w:hAnsi="Times New Roman" w:cs="Times New Roman"/>
          <w:sz w:val="24"/>
          <w:szCs w:val="24"/>
        </w:rPr>
        <w:t>Financijska sredstva:</w:t>
      </w:r>
    </w:p>
    <w:p w14:paraId="4A341EE4" w14:textId="77777777" w:rsidR="00206791" w:rsidRPr="00206791" w:rsidRDefault="00206791" w:rsidP="003F58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791">
        <w:rPr>
          <w:rFonts w:ascii="Times New Roman" w:eastAsia="Times New Roman" w:hAnsi="Times New Roman" w:cs="Times New Roman"/>
          <w:sz w:val="24"/>
          <w:szCs w:val="24"/>
        </w:rPr>
        <w:t>Sredstva za obavljanje komunalnih djelatnosti na području Općine Tounj osiguravaju se u proračunu Općine Tounj, i to kroz dva ključna planska dokumenta:</w:t>
      </w:r>
    </w:p>
    <w:p w14:paraId="4C91DDA1" w14:textId="77777777" w:rsidR="00206791" w:rsidRPr="00206791" w:rsidRDefault="00206791" w:rsidP="003F586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791">
        <w:rPr>
          <w:rFonts w:ascii="Times New Roman" w:eastAsia="Times New Roman" w:hAnsi="Times New Roman" w:cs="Times New Roman"/>
          <w:sz w:val="24"/>
          <w:szCs w:val="24"/>
        </w:rPr>
        <w:t>Program održavanja komunalne infrastrukture, kojim se za svaku proračunsku godinu utvrđuju vrste poslova redovitog održavanja i potrebna financijska sredstva (npr. za održavanje nerazvrstanih cesta, javnih površina, rasvjete, groblja i sl.);</w:t>
      </w:r>
    </w:p>
    <w:p w14:paraId="12F055C3" w14:textId="77777777" w:rsidR="00206791" w:rsidRPr="00206791" w:rsidRDefault="00206791" w:rsidP="003F586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791">
        <w:rPr>
          <w:rFonts w:ascii="Times New Roman" w:eastAsia="Times New Roman" w:hAnsi="Times New Roman" w:cs="Times New Roman"/>
          <w:sz w:val="24"/>
          <w:szCs w:val="24"/>
        </w:rPr>
        <w:t>Program građenja komunalne infrastrukture, kojim se planiraju kapitalna ulaganja u izgradnju i unapređenje objekata i uređaja komunalne infrastrukture.</w:t>
      </w:r>
    </w:p>
    <w:p w14:paraId="2916DF60" w14:textId="77777777" w:rsidR="00206791" w:rsidRPr="00206791" w:rsidRDefault="00206791" w:rsidP="002067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6791">
        <w:rPr>
          <w:rFonts w:ascii="Times New Roman" w:eastAsia="Times New Roman" w:hAnsi="Times New Roman" w:cs="Times New Roman"/>
          <w:sz w:val="24"/>
          <w:szCs w:val="24"/>
        </w:rPr>
        <w:t>Sredstva za provedbu navedenih programa osiguravaju se iz više izvora:</w:t>
      </w:r>
    </w:p>
    <w:p w14:paraId="6D842EED" w14:textId="77777777" w:rsidR="00206791" w:rsidRPr="00206791" w:rsidRDefault="00206791" w:rsidP="0020679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6791">
        <w:rPr>
          <w:rFonts w:ascii="Times New Roman" w:eastAsia="Times New Roman" w:hAnsi="Times New Roman" w:cs="Times New Roman"/>
          <w:sz w:val="24"/>
          <w:szCs w:val="24"/>
        </w:rPr>
        <w:t>komunalne naknade,</w:t>
      </w:r>
    </w:p>
    <w:p w14:paraId="03093E20" w14:textId="77777777" w:rsidR="00206791" w:rsidRPr="00206791" w:rsidRDefault="00206791" w:rsidP="0020679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6791">
        <w:rPr>
          <w:rFonts w:ascii="Times New Roman" w:eastAsia="Times New Roman" w:hAnsi="Times New Roman" w:cs="Times New Roman"/>
          <w:sz w:val="24"/>
          <w:szCs w:val="24"/>
        </w:rPr>
        <w:t>komunalnog doprinosa,</w:t>
      </w:r>
    </w:p>
    <w:p w14:paraId="14A10734" w14:textId="77777777" w:rsidR="00206791" w:rsidRPr="00206791" w:rsidRDefault="00206791" w:rsidP="0020679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6791">
        <w:rPr>
          <w:rFonts w:ascii="Times New Roman" w:eastAsia="Times New Roman" w:hAnsi="Times New Roman" w:cs="Times New Roman"/>
          <w:sz w:val="24"/>
          <w:szCs w:val="24"/>
        </w:rPr>
        <w:t>prihoda od koncesija i ugovora,</w:t>
      </w:r>
    </w:p>
    <w:p w14:paraId="009E0481" w14:textId="77777777" w:rsidR="00206791" w:rsidRPr="00206791" w:rsidRDefault="00206791" w:rsidP="0020679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6791">
        <w:rPr>
          <w:rFonts w:ascii="Times New Roman" w:eastAsia="Times New Roman" w:hAnsi="Times New Roman" w:cs="Times New Roman"/>
          <w:sz w:val="24"/>
          <w:szCs w:val="24"/>
        </w:rPr>
        <w:t>vlastitih proračunskih prihoda,</w:t>
      </w:r>
    </w:p>
    <w:p w14:paraId="491F6C3B" w14:textId="77777777" w:rsidR="00206791" w:rsidRPr="00206791" w:rsidRDefault="00206791" w:rsidP="0020679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6791">
        <w:rPr>
          <w:rFonts w:ascii="Times New Roman" w:eastAsia="Times New Roman" w:hAnsi="Times New Roman" w:cs="Times New Roman"/>
          <w:sz w:val="24"/>
          <w:szCs w:val="24"/>
        </w:rPr>
        <w:t>drugih prihoda i mogućih potpora (uključujući sredstva županije, države ili EU fondova).</w:t>
      </w:r>
    </w:p>
    <w:p w14:paraId="5587E315" w14:textId="77777777" w:rsidR="00206791" w:rsidRPr="00206791" w:rsidRDefault="00206791" w:rsidP="003F58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791">
        <w:rPr>
          <w:rFonts w:ascii="Times New Roman" w:eastAsia="Times New Roman" w:hAnsi="Times New Roman" w:cs="Times New Roman"/>
          <w:sz w:val="24"/>
          <w:szCs w:val="24"/>
        </w:rPr>
        <w:t>Donošenje ove Odluke predstavlja pravni temelj za zakonito, učinkovito i transparentno obavljanje komunalnih djelatnosti, čime se pridonosi održavanju i unaprjeđenju komunalne infrastrukture i općeg standarda života stanovnika Općine Tounj.</w:t>
      </w:r>
    </w:p>
    <w:p w14:paraId="5914E851" w14:textId="77777777" w:rsidR="00206791" w:rsidRPr="003F5867" w:rsidRDefault="00206791" w:rsidP="00416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202B3B" w14:textId="77777777" w:rsidR="00206791" w:rsidRPr="003F5867" w:rsidRDefault="00206791" w:rsidP="00416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514D88" w14:textId="77777777" w:rsidR="003F5867" w:rsidRPr="003F5867" w:rsidRDefault="003F5867" w:rsidP="00416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3665F9" w14:textId="77777777" w:rsidR="003F5867" w:rsidRPr="003F5867" w:rsidRDefault="003F5867" w:rsidP="00416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B7881B" w14:textId="77777777" w:rsidR="003F5867" w:rsidRPr="003F5867" w:rsidRDefault="003F5867" w:rsidP="00416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501BEB" w14:textId="77777777" w:rsidR="003F5867" w:rsidRPr="003F5867" w:rsidRDefault="003F5867" w:rsidP="00416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3E6549" w14:textId="77777777" w:rsidR="003F5867" w:rsidRPr="003F5867" w:rsidRDefault="003F5867" w:rsidP="00416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9282F1" w14:textId="77777777" w:rsidR="003F5867" w:rsidRPr="003F5867" w:rsidRDefault="003F5867" w:rsidP="00416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584918" w14:textId="77777777" w:rsidR="003F5867" w:rsidRPr="003F5867" w:rsidRDefault="003F5867" w:rsidP="00416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402C74" w14:textId="77777777" w:rsidR="003F5867" w:rsidRPr="003F5867" w:rsidRDefault="003F5867" w:rsidP="00416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BAA1C7" w14:textId="77777777" w:rsidR="003F5867" w:rsidRPr="003F5867" w:rsidRDefault="003F5867" w:rsidP="00416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7375FE" w14:textId="77777777" w:rsidR="003F5867" w:rsidRPr="003F5867" w:rsidRDefault="003F5867" w:rsidP="00416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1DC2AF" w14:textId="77777777" w:rsidR="003F5867" w:rsidRPr="003F5867" w:rsidRDefault="003F5867" w:rsidP="00416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954339" w14:textId="77777777" w:rsidR="003F5867" w:rsidRPr="003F5867" w:rsidRDefault="003F5867" w:rsidP="00416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C9CE27" w14:textId="77777777" w:rsidR="003F5867" w:rsidRPr="003F5867" w:rsidRDefault="003F5867" w:rsidP="00416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72E7E0" w14:textId="77777777" w:rsidR="003F5867" w:rsidRPr="003F5867" w:rsidRDefault="003F5867" w:rsidP="00416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3F6391" w14:textId="77777777" w:rsidR="003F5867" w:rsidRPr="003F5867" w:rsidRDefault="003F5867" w:rsidP="00416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616EAA" w14:textId="77777777" w:rsidR="003F5867" w:rsidRPr="003F5867" w:rsidRDefault="003F5867" w:rsidP="00416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3634CB" w14:textId="77777777" w:rsidR="003F5867" w:rsidRPr="003F5867" w:rsidRDefault="003F5867" w:rsidP="00416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8B2E00" w14:textId="77777777" w:rsidR="003F5867" w:rsidRPr="003F5867" w:rsidRDefault="003F5867" w:rsidP="00416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B75E50" w14:textId="77777777" w:rsidR="003F5867" w:rsidRPr="003F5867" w:rsidRDefault="003F5867" w:rsidP="00416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F054BD" w14:textId="77777777" w:rsidR="003F5867" w:rsidRPr="003F5867" w:rsidRDefault="003F5867" w:rsidP="00416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C472B4" w14:textId="77777777" w:rsidR="00206791" w:rsidRPr="003F5867" w:rsidRDefault="00206791" w:rsidP="0041659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D80FD3" w14:textId="77777777" w:rsidR="00206791" w:rsidRPr="003F5867" w:rsidRDefault="00206791" w:rsidP="00416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48FEFF" w14:textId="77777777" w:rsidR="00206791" w:rsidRPr="003F5867" w:rsidRDefault="00206791" w:rsidP="00416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960B90" w14:textId="6240AA4C" w:rsidR="00206791" w:rsidRPr="003F5867" w:rsidRDefault="00206791" w:rsidP="00416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5867">
        <w:rPr>
          <w:rFonts w:ascii="Times New Roman" w:eastAsia="Times New Roman" w:hAnsi="Times New Roman" w:cs="Times New Roman"/>
          <w:sz w:val="24"/>
          <w:szCs w:val="24"/>
        </w:rPr>
        <w:t>TEKST ODLUKE</w:t>
      </w:r>
    </w:p>
    <w:p w14:paraId="44922CD4" w14:textId="77777777" w:rsidR="00206791" w:rsidRPr="003F5867" w:rsidRDefault="00206791" w:rsidP="00416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D00091" w14:textId="77777777" w:rsidR="00206791" w:rsidRPr="003F5867" w:rsidRDefault="00206791" w:rsidP="00416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F7DB18" w14:textId="77777777" w:rsidR="00206791" w:rsidRPr="003F5867" w:rsidRDefault="00206791" w:rsidP="00416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0D63F0" w14:textId="4AB2A885" w:rsidR="00416598" w:rsidRPr="003F5867" w:rsidRDefault="008359BC" w:rsidP="00416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5867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begin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instrText xml:space="preserve"> INCLUDEPICTURE  "C:\\..\\WINDOWS\\TEMP\\PKG6333.JPG" \* MERGEFORMATINET </w:instrText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separate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begin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instrText xml:space="preserve"> INCLUDEPICTURE  "C:\\Users\\Korisnik\\OneDrive\\WINDOWS\\TEMP\\PKG6333.JPG" \* MERGEFORMATINET </w:instrText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separate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begin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instrText xml:space="preserve"> INCLUDEPICTURE  "https://d.docs.live.net/09ff140081c90b91/WINDOWS/TEMP/PKG6333.JPG" \* MERGEFORMATINET </w:instrText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separate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begin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instrText xml:space="preserve"> INCLUDEPICTURE  "https://d.docs.live.net/09ff140081c90b91/WINDOWS/TEMP/PKG6333.JPG" \* MERGEFORMATINET </w:instrText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separate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begin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instrText xml:space="preserve"> INCLUDEPICTURE  "https://d.docs.live.net/09ff140081c90b91/WINDOWS/TEMP/PKG6333.JPG" \* MERGEFORMATINET </w:instrText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separate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begin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instrText xml:space="preserve"> INCLUDEPICTURE  "https://d.docs.live.net/09ff140081c90b91/WINDOWS/TEMP/PKG6333.JPG" \* MERGEFORMATINET </w:instrText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separate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begin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instrText xml:space="preserve"> INCLUDEPICTURE  "https://d.docs.live.net/09ff140081c90b91/WINDOWS/TEMP/PKG6333.JPG" \* MERGEFORMATINET </w:instrText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separate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begin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instrText xml:space="preserve"> INCLUDEPICTURE  "https://d.docs.live.net/09ff140081c90b91/WINDOWS/TEMP/PKG6333.JPG" \* MERGEFORMATINET </w:instrText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separate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begin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instrText xml:space="preserve"> INCLUDEPICTURE  "https://d.docs.live.net/09ff140081c90b91/WINDOWS/TEMP/PKG6333.JPG" \* MERGEFORMATINET </w:instrText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separate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begin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instrText xml:space="preserve"> INCLUDEPICTURE  "https://d.docs.live.net/WINDOWS/TEMP/PKG6333.JPG" \* MERGEFORMATINET </w:instrText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separate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begin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instrText xml:space="preserve"> INCLUDEPICTURE  "C:\\..\\WINDOWS\\TEMP\\PKG6333.JPG" \* MERGEFORMATINET </w:instrText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separate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begin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instrText xml:space="preserve"> INCLUDEPICTURE  "C:\\..\\WINDOWS\\TEMP\\PKG6333.JPG" \* MERGEFORMATINET </w:instrText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separate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begin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instrText xml:space="preserve"> INCLUDEPICTURE  "C:\\..\\WINDOWS\\TEMP\\PKG6333.JPG" \* MERGEFORMATINET </w:instrText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separate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begin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instrText xml:space="preserve"> INCLUDEPICTURE  "C:\\..\\WINDOWS\\TEMP\\PKG6333.JPG" \* MERGEFORMATINET </w:instrText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separate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begin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instrText xml:space="preserve"> INCLUDEPICTURE  "C:\\..\\WINDOWS\\TEMP\\PKG6333.JPG" \* MERGEFORMATINET </w:instrText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separate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begin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instrText xml:space="preserve"> INCLUDEPICTURE  "C:\\..\\WINDOWS\\TEMP\\PKG6333.JPG" \* MERGEFORMATINET </w:instrText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separate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begin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instrText xml:space="preserve"> INCLUDEPICTURE  "C:\\..\\WINDOWS\\TEMP\\PKG6333.JPG" \* MERGEFORMATINET </w:instrText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separate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begin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instrText xml:space="preserve"> INCLUDEPICTURE  "C:\\..\\WINDOWS\\TEMP\\PKG6333.JPG" \* MERGEFORMATINET </w:instrText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separate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begin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instrText xml:space="preserve"> INCLUDEPICTURE  "C:\\..\\WINDOWS\\TEMP\\PKG6333.JPG" \* MERGEFORMATINET </w:instrText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separate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begin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instrText xml:space="preserve"> INCLUDEPICTURE  "C:\\..\\WINDOWS\\TEMP\\PKG6333.JPG" \* MERGEFORMATINET </w:instrText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separate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begin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instrText xml:space="preserve"> INCLUDEPICTURE  "C:\\..\\WINDOWS\\TEMP\\PKG6333.JPG" \* MERGEFORMATINET </w:instrText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separate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begin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instrText xml:space="preserve"> INCLUDEPICTURE  "C:\\..\\WINDOWS\\TEMP\\PKG6333.JPG" \* MERGEFORMATINET </w:instrText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separate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begin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instrText xml:space="preserve"> INCLUDEPICTURE  "C:\\..\\WINDOWS\\TEMP\\PKG6333.JPG" \* MERGEFORMATINET </w:instrText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separate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begin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instrText xml:space="preserve"> INCLUDEPICTURE  "C:\\..\\WINDOWS\\TEMP\\PKG6333.JPG" \* MERGEFORMATINET </w:instrText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separate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begin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instrText xml:space="preserve"> INCLUDEPICTURE  "C:\\..\\WINDOWS\\TEMP\\PKG6333.JPG" \* MERGEFORMATINET </w:instrText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separate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begin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instrText xml:space="preserve"> INCLUDEPICTURE  "C:\\..\\WINDOWS\\TEMP\\PKG6333.JPG" \* MERGEFORMATINET </w:instrText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separate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begin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instrText xml:space="preserve"> INCLUDEPICTURE  "C:\\..\\WINDOWS\\TEMP\\PKG6333.JPG" \* MERGEFORMATINET </w:instrText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separate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begin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instrText xml:space="preserve"> INCLUDEPICTURE  "C:\\..\\WINDOWS\\TEMP\\PKG6333.JPG" \* MERGEFORMATINET </w:instrText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separate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begin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instrText xml:space="preserve"> INCLUDEPICTURE  "C:\\..\\WINDOWS\\TEMP\\PKG6333.JPG" \* MERGEFORMATINET </w:instrText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separate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begin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instrText xml:space="preserve"> INCLUDEPICTURE  "C:\\..\\WINDOWS\\TEMP\\PKG6333.JPG" \* MERGEFORMATINET </w:instrText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separate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begin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instrText xml:space="preserve"> INCLUDEPICTURE  "C:\\..\\WINDOWS\\TEMP\\PKG6333.JPG" \* MERGEFORMATINET </w:instrText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separate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begin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instrText xml:space="preserve"> INCLUDEPICTURE  "C:\\..\\WINDOWS\\TEMP\\PKG6333.JPG" \* MERGEFORMATINET </w:instrText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separate"/>
      </w:r>
      <w:r w:rsidR="005135A9"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begin"/>
      </w:r>
      <w:r w:rsidR="005135A9"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instrText xml:space="preserve"> INCLUDEPICTURE  "C:\\..\\WINDOWS\\TEMP\\PKG6333.JPG" \* MERGEFORMATINET </w:instrText>
      </w:r>
      <w:r w:rsidR="005135A9"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separate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begin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instrText xml:space="preserve"> INCLUDEPICTURE  "C:\\..\\WINDOWS\\TEMP\\PKG6333.JPG" \* MERGEFORMATINET </w:instrText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separate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begin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instrText xml:space="preserve"> INCLUDEPICTURE  "C:\\..\\WINDOWS\\TEMP\\PKG6333.JPG" \* MERGEFORMATINET </w:instrText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instrText xml:space="preserve"> INCLUDEPICTURE  "C:\\..\\WINDOWS\\TEMP\\PKG6333.JPG" \* MERGEFORMATINET </w:instrTex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separate"/>
      </w:r>
      <w:r w:rsidR="00000000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begin"/>
      </w:r>
      <w:r w:rsidR="00000000">
        <w:rPr>
          <w:rFonts w:ascii="Times New Roman" w:eastAsia="Times New Roman" w:hAnsi="Times New Roman" w:cs="Times New Roman"/>
          <w:color w:val="FF0000"/>
          <w:sz w:val="24"/>
          <w:szCs w:val="24"/>
        </w:rPr>
        <w:instrText xml:space="preserve"> INCLUDEPICTURE  "C:\\..\\WINDOWS\\TEMP\\PKG6333.JPG" \* MERGEFORMATINET </w:instrText>
      </w:r>
      <w:r w:rsidR="00000000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separate"/>
      </w:r>
      <w:r w:rsidR="0073338B">
        <w:rPr>
          <w:rFonts w:ascii="Times New Roman" w:eastAsia="Times New Roman" w:hAnsi="Times New Roman" w:cs="Times New Roman"/>
          <w:color w:val="FF0000"/>
          <w:sz w:val="24"/>
          <w:szCs w:val="24"/>
        </w:rPr>
        <w:pict w14:anchorId="1FD0EB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5pt" o:bordertopcolor="this" o:borderleftcolor="this" o:borderbottomcolor="this" o:borderrightcolor="this">
            <v:imagedata r:id="rId9" r:href="rId10"/>
          </v:shape>
        </w:pict>
      </w:r>
      <w:r w:rsidR="00000000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end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end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end"/>
      </w:r>
      <w:r w:rsidR="005135A9"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end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end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end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end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end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end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end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end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end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end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end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end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end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end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end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end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end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end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end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end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end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end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end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end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end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end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end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end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end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end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end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end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end"/>
      </w:r>
      <w:r w:rsidRPr="003F586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</w:t>
      </w:r>
    </w:p>
    <w:p w14:paraId="133FC469" w14:textId="2E32AAF8" w:rsidR="00972E74" w:rsidRPr="003F5867" w:rsidRDefault="00972E74" w:rsidP="00416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867">
        <w:rPr>
          <w:rFonts w:ascii="Times New Roman" w:eastAsia="Times New Roman" w:hAnsi="Times New Roman" w:cs="Times New Roman"/>
          <w:sz w:val="24"/>
          <w:szCs w:val="24"/>
        </w:rPr>
        <w:t xml:space="preserve">REPUBLIKA HRVATSKA </w:t>
      </w:r>
    </w:p>
    <w:p w14:paraId="012F7254" w14:textId="4E183F43" w:rsidR="008359BC" w:rsidRPr="003F5867" w:rsidRDefault="00416598" w:rsidP="00416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867">
        <w:rPr>
          <w:rFonts w:ascii="Times New Roman" w:eastAsia="Times New Roman" w:hAnsi="Times New Roman" w:cs="Times New Roman"/>
          <w:sz w:val="24"/>
          <w:szCs w:val="24"/>
        </w:rPr>
        <w:t>KARLOVAČKA ŽUPANIJA</w:t>
      </w:r>
    </w:p>
    <w:p w14:paraId="6A99F47F" w14:textId="17A609E6" w:rsidR="00416598" w:rsidRPr="003F5867" w:rsidRDefault="00416598" w:rsidP="00416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867">
        <w:rPr>
          <w:rFonts w:ascii="Times New Roman" w:eastAsia="Times New Roman" w:hAnsi="Times New Roman" w:cs="Times New Roman"/>
          <w:sz w:val="24"/>
          <w:szCs w:val="24"/>
        </w:rPr>
        <w:t>OPĆINA TOUNJ</w:t>
      </w:r>
    </w:p>
    <w:p w14:paraId="5BDC0ED0" w14:textId="2F5C5345" w:rsidR="00416598" w:rsidRPr="003F5867" w:rsidRDefault="00416598" w:rsidP="00416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867">
        <w:rPr>
          <w:rFonts w:ascii="Times New Roman" w:eastAsia="Times New Roman" w:hAnsi="Times New Roman" w:cs="Times New Roman"/>
          <w:sz w:val="24"/>
          <w:szCs w:val="24"/>
        </w:rPr>
        <w:t xml:space="preserve">OPĆINSKO VIJEĆE </w:t>
      </w:r>
    </w:p>
    <w:p w14:paraId="39A291ED" w14:textId="0D8A3BA2" w:rsidR="008359BC" w:rsidRPr="003F5867" w:rsidRDefault="008359BC" w:rsidP="00675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>KLASA:</w:t>
      </w:r>
    </w:p>
    <w:p w14:paraId="2CC51158" w14:textId="0B1E6E93" w:rsidR="008359BC" w:rsidRPr="003F5867" w:rsidRDefault="008359BC" w:rsidP="00675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 xml:space="preserve">URBROJ: </w:t>
      </w:r>
    </w:p>
    <w:p w14:paraId="5CED75D4" w14:textId="45B77259" w:rsidR="008359BC" w:rsidRPr="003F5867" w:rsidRDefault="00416598" w:rsidP="00675D5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 xml:space="preserve">Tounj, </w:t>
      </w:r>
    </w:p>
    <w:p w14:paraId="6565382C" w14:textId="77777777" w:rsidR="00416598" w:rsidRPr="003F5867" w:rsidRDefault="00416598" w:rsidP="00675D5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827AC36" w14:textId="77777777" w:rsidR="00051D00" w:rsidRPr="003F5867" w:rsidRDefault="00051D00" w:rsidP="00675D5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146A9C5" w14:textId="076F6B48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>Temeljem članka 33. stavka 1., članka 44. i članka 48. Zakona o komunalnom gospodarstvu („Narodne novine“ br. 68/18, 110/18</w:t>
      </w:r>
      <w:r w:rsidR="003F5867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>32/20</w:t>
      </w:r>
      <w:r w:rsidR="003F5867">
        <w:rPr>
          <w:rFonts w:ascii="Times New Roman" w:eastAsia="Times New Roman" w:hAnsi="Times New Roman" w:cs="Times New Roman"/>
          <w:bCs/>
          <w:sz w:val="24"/>
          <w:szCs w:val="24"/>
        </w:rPr>
        <w:t>, 145/2024</w:t>
      </w: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 xml:space="preserve">) i članka 30. Statuta Općine </w:t>
      </w:r>
      <w:r w:rsidR="00117CF8" w:rsidRPr="003F5867">
        <w:rPr>
          <w:rFonts w:ascii="Times New Roman" w:eastAsia="Times New Roman" w:hAnsi="Times New Roman" w:cs="Times New Roman"/>
          <w:bCs/>
          <w:sz w:val="24"/>
          <w:szCs w:val="24"/>
        </w:rPr>
        <w:t xml:space="preserve"> Tounj </w:t>
      </w: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>("</w:t>
      </w:r>
      <w:r w:rsidR="00206791" w:rsidRPr="003F5867">
        <w:rPr>
          <w:rFonts w:ascii="Times New Roman" w:eastAsia="Times New Roman" w:hAnsi="Times New Roman" w:cs="Times New Roman"/>
          <w:bCs/>
          <w:sz w:val="24"/>
          <w:szCs w:val="24"/>
        </w:rPr>
        <w:t>Službeni glasnik Općine Tounj</w:t>
      </w: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>" broj</w:t>
      </w:r>
      <w:r w:rsidR="00117CF8" w:rsidRPr="003F5867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206791" w:rsidRPr="003F5867">
        <w:rPr>
          <w:rFonts w:ascii="Times New Roman" w:eastAsia="Times New Roman" w:hAnsi="Times New Roman" w:cs="Times New Roman"/>
          <w:bCs/>
          <w:sz w:val="24"/>
          <w:szCs w:val="24"/>
        </w:rPr>
        <w:t xml:space="preserve">12/2024) </w:t>
      </w:r>
      <w:r w:rsidR="00117CF8" w:rsidRPr="003F586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>Općinsko vijeće Općine  Tounj  na ……. sjednici Općinskog vijeća održanoj  …………  godine donosi</w:t>
      </w:r>
    </w:p>
    <w:p w14:paraId="3EEBE54D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AC882D3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>O D L U K U</w:t>
      </w:r>
    </w:p>
    <w:p w14:paraId="794FE045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>o komunalnim djelatnostima na području</w:t>
      </w:r>
    </w:p>
    <w:p w14:paraId="085BAE95" w14:textId="720F0755" w:rsidR="00051D00" w:rsidRPr="003F5867" w:rsidRDefault="00051D00" w:rsidP="00051D0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>Općine Tounj</w:t>
      </w:r>
    </w:p>
    <w:p w14:paraId="404532D1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9BB479B" w14:textId="77777777" w:rsidR="00051D00" w:rsidRPr="003F5867" w:rsidRDefault="00051D00" w:rsidP="00117CF8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>Članak 1.</w:t>
      </w:r>
    </w:p>
    <w:p w14:paraId="60B6CA51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F7C6A6D" w14:textId="486AFE09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 xml:space="preserve">Odlukom o komunalnim djelatnostima na području Općine Tounj (u daljnjem tekstu: Odluka) pobliže se određuju komunalne djelatnosti te način obavljanja tih djelatnosti na području Općine Tounj. </w:t>
      </w:r>
    </w:p>
    <w:p w14:paraId="430BD21B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7882EF9" w14:textId="77777777" w:rsidR="00051D00" w:rsidRPr="003F5867" w:rsidRDefault="00051D00" w:rsidP="00117CF8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>Članak 2.</w:t>
      </w:r>
    </w:p>
    <w:p w14:paraId="7E7EE623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54FCB31" w14:textId="7D6E3673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>Komunalne djelatnosti kojima se osigurava održavanje komunalne infrastrukture na području Općine Tounj  su:</w:t>
      </w:r>
    </w:p>
    <w:p w14:paraId="41330805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ab/>
        <w:t>Održavanje nerazvrstanih cesta</w:t>
      </w:r>
    </w:p>
    <w:p w14:paraId="5DC76CE6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>2.</w:t>
      </w: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ab/>
        <w:t>Održavanje javnih površina na kojima nije dopušten promet motornim vozilima</w:t>
      </w:r>
    </w:p>
    <w:p w14:paraId="46A99F87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>3.</w:t>
      </w: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ab/>
        <w:t>Održavanje javnih zelenih površina</w:t>
      </w:r>
    </w:p>
    <w:p w14:paraId="7459CE10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>4.</w:t>
      </w: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ab/>
        <w:t>Održavanje građevina, uređaja i predmeta javne namjene</w:t>
      </w:r>
    </w:p>
    <w:p w14:paraId="34433BB7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>5.</w:t>
      </w: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ab/>
        <w:t>Održavanje groblja</w:t>
      </w:r>
    </w:p>
    <w:p w14:paraId="1256B7B8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>6.</w:t>
      </w: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ab/>
        <w:t>Održavanje čistoće javnih površina</w:t>
      </w:r>
    </w:p>
    <w:p w14:paraId="23D2D853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>7.</w:t>
      </w: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ab/>
        <w:t>Održavanje javne rasvjete.</w:t>
      </w:r>
    </w:p>
    <w:p w14:paraId="6AC1B0C1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3A6DCB1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 xml:space="preserve">Pod održavanjem nerazvrstanih cesta podrazumijeva se skup mjera i radnji koje se obavljaju tijekom cijele godine na nerazvrstanim cestama, uključujući i svu opremu, uređaje i instalacije, sa svrhom održavanja prohodnosti i tehničke ispravnosti cesta i prometne sigurnosti na njima (redovito održavanje), kao i mjestimičnog poboljšanja elemenata ceste, osiguravanja sigurnosti </w:t>
      </w: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i trajnosti ceste i cestovnih objekata i povećanja sigurnosti prometa (izvanredno održavanje), a u skladu s propisima kojima je uređeno održavanje cesta.</w:t>
      </w:r>
    </w:p>
    <w:p w14:paraId="536D4073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14E66ED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>Pod održavanjem javnih površina na kojima nije dopušten promet motornih vozila podrazumijeva se održavanje i popravci tih površina kojima se osigurava njihova funkcionalna ispravnost.</w:t>
      </w:r>
    </w:p>
    <w:p w14:paraId="57CF6232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9F6F8AC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 xml:space="preserve">Pod održavanjem javnih zelenih površina podrazumijeva se košnja, obrezivanje i sakupljanje biološkog otpada s javnih zelenih površina, obnova, održavanje i njega drveća, ukrasnog grmlja i drugog bilja, popločenih i nasipanih površina u parkovima, opreme na dječjim igralištima, </w:t>
      </w:r>
      <w:proofErr w:type="spellStart"/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>fitosanitarna</w:t>
      </w:r>
      <w:proofErr w:type="spellEnd"/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 xml:space="preserve"> zaštita bilja i biljnog materijala za potrebe održavanja i drugi poslovi potrebni za održavanje tih površina.</w:t>
      </w:r>
    </w:p>
    <w:p w14:paraId="22AEB687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39D1CEE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>Pod održavanjem građevina i uređaja javne namjene podrazumijeva se održavanje, popravci i čišćenje tih građevina, uređaja i predmeta.</w:t>
      </w:r>
    </w:p>
    <w:p w14:paraId="5D6B9FAA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4D9285C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>Pod održavanjem groblja podrazumijeva se održavanje prostora i zgrada za obavljanje ispraćaja i ukopa pokojnika te uređivanje putova, zelenih i drugih površina unutar groblja.</w:t>
      </w:r>
    </w:p>
    <w:p w14:paraId="19EDFE9B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A4D4817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>Pod održavanjem čistoće javnih površina podrazumijeva se čišćenje površina javne namjene, osim javnih cesta, koje obuhvaća ručno i strojno čišćenje i pranje javnih površina od otpada, snijega i leda, kao i postavljanje i čišćenje košarica za otpatke i uklanjanje otpada koje je nepoznata osoba odbacila na javnu površinu ili zemljište u vlasništvu jedinice lokalne samouprave.</w:t>
      </w:r>
    </w:p>
    <w:p w14:paraId="61D374A4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82EB310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>Pod održavanjem javne rasvjete podrazumijeva se upravljanje i održavanje instalacija javne rasvjete, uključujući podmirivanje troškova električne energije, za rasvjetljavanje površina javne namjene.</w:t>
      </w:r>
    </w:p>
    <w:p w14:paraId="02982D7B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31571CC" w14:textId="77777777" w:rsidR="00051D00" w:rsidRPr="003F5867" w:rsidRDefault="00051D00" w:rsidP="00117CF8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>Članak 3.</w:t>
      </w:r>
    </w:p>
    <w:p w14:paraId="08BB55BD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5D4E7BD" w14:textId="2F8F475F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>Uslužne komunalne djelatnosti koje se obavljaju na području Općine Tounj su:</w:t>
      </w:r>
    </w:p>
    <w:p w14:paraId="23CAFA5B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ab/>
        <w:t>Usluge ukopa pokojnika</w:t>
      </w:r>
    </w:p>
    <w:p w14:paraId="3CF32D7B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>2.</w:t>
      </w: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Obavljanje dimnjačarskih poslova. </w:t>
      </w:r>
    </w:p>
    <w:p w14:paraId="582498E8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F0AD23A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>Pod uslugama ukopa pokojnika unutar groblja podrazumijevaju se ispraćaj i ukop unutar groblja u skladu s posebnim propisima.</w:t>
      </w:r>
    </w:p>
    <w:p w14:paraId="2D2FBBA9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B3F0BE7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>Pod dimnjačarskim poslovima podrazumijeva se čišćenje i kontrola dimnjaka, dimovoda i uređaja za loženje u građevinama.</w:t>
      </w:r>
    </w:p>
    <w:p w14:paraId="5CB857A9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707D7D2" w14:textId="77777777" w:rsidR="00051D00" w:rsidRPr="003F5867" w:rsidRDefault="00051D00" w:rsidP="00117CF8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>Članak 4.</w:t>
      </w:r>
    </w:p>
    <w:p w14:paraId="72EF5C91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3BF193D" w14:textId="0E0011A2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 xml:space="preserve">Osim komunalnim djelatnosti iz članaka 2. i 3. ove Odluke, od lokalnog je značenja za Općinu </w:t>
      </w:r>
      <w:r w:rsidR="00117CF8" w:rsidRPr="003F5867">
        <w:rPr>
          <w:rFonts w:ascii="Times New Roman" w:eastAsia="Times New Roman" w:hAnsi="Times New Roman" w:cs="Times New Roman"/>
          <w:bCs/>
          <w:sz w:val="24"/>
          <w:szCs w:val="24"/>
        </w:rPr>
        <w:t xml:space="preserve">Tounj </w:t>
      </w: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>i obavljanje sljedećih komunalnih djelatnosti:</w:t>
      </w:r>
    </w:p>
    <w:p w14:paraId="35382F06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ab/>
        <w:t>Čišćenje javnih prometnih površina u zimskim uvjetima</w:t>
      </w:r>
    </w:p>
    <w:p w14:paraId="4770C84E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>2.</w:t>
      </w: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ab/>
        <w:t>Dezinfekcija, dezinsekcija, deratizacija</w:t>
      </w:r>
    </w:p>
    <w:p w14:paraId="4CC12AFB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>3.</w:t>
      </w: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ab/>
        <w:t>Veterinarsko – higijeničarski poslovi</w:t>
      </w:r>
    </w:p>
    <w:p w14:paraId="299AC670" w14:textId="42B92113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1BB75B4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F9F4B03" w14:textId="42EDC9C5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Čišćenje javnih prometnih površina u zimskim uvjetima obuhvaća poslove čišćenja i uklanjanja snijega i leda s javnih prometnih površina (nerazvrstanih cesta, trga, nogostupa i sl.), posipavanje prometnica i sl</w:t>
      </w:r>
      <w:r w:rsidR="00117CF8" w:rsidRPr="003F5867">
        <w:rPr>
          <w:rFonts w:ascii="Times New Roman" w:eastAsia="Times New Roman" w:hAnsi="Times New Roman" w:cs="Times New Roman"/>
          <w:bCs/>
          <w:sz w:val="24"/>
          <w:szCs w:val="24"/>
        </w:rPr>
        <w:t xml:space="preserve">ično. </w:t>
      </w:r>
    </w:p>
    <w:p w14:paraId="1D0D9D04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E4D5DB9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 xml:space="preserve">Dezinfekcija, dezinsekcija, deratizacija podrazumijeva provođenje obvezne preventivne dezinfekcije, dezinsekcije i deratizacije radi sustavnog suzbijanja insekata i glodavaca. </w:t>
      </w:r>
    </w:p>
    <w:p w14:paraId="69114FAE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82ABF5E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>Veterinarsko – higijeničarski poslovi podrazumijevaju hvatanje i zbrinjavanje napuštenih i izgubljenih životinja, uklanjanje uginulih pasa, mačaka i drugih životinja s javnih površina i druge djelatnosti prema važećim propisima.</w:t>
      </w:r>
    </w:p>
    <w:p w14:paraId="7AFC6E55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5E78AF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448BC6C" w14:textId="77777777" w:rsidR="00051D00" w:rsidRPr="003F5867" w:rsidRDefault="00051D00" w:rsidP="00117CF8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>Članak 5.</w:t>
      </w:r>
    </w:p>
    <w:p w14:paraId="057155D4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7F64A47" w14:textId="58D78DDB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 xml:space="preserve">Komunalne djelatnosti na području Općine </w:t>
      </w:r>
      <w:r w:rsidR="00117CF8" w:rsidRPr="003F5867">
        <w:rPr>
          <w:rFonts w:ascii="Times New Roman" w:eastAsia="Times New Roman" w:hAnsi="Times New Roman" w:cs="Times New Roman"/>
          <w:bCs/>
          <w:sz w:val="24"/>
          <w:szCs w:val="24"/>
        </w:rPr>
        <w:t>Tounj</w:t>
      </w: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 xml:space="preserve"> mogu obavljati:</w:t>
      </w:r>
    </w:p>
    <w:p w14:paraId="6E8C82B2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>1. služba – vlastiti pogon koju osniva jedinica lokalne samouprave (u daljnjem tekstu: vlastiti pogon)</w:t>
      </w:r>
    </w:p>
    <w:p w14:paraId="1F7EDF00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>2. pravna i fizička osoba na temelju ugovora o koncesiji</w:t>
      </w:r>
    </w:p>
    <w:p w14:paraId="613DD20C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>3. pravna i fizička osoba na temelju ugovora o obavljanju komunalne djelatnosti.</w:t>
      </w:r>
    </w:p>
    <w:p w14:paraId="1BB00867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B3F1C6D" w14:textId="77777777" w:rsidR="00051D00" w:rsidRPr="003F5867" w:rsidRDefault="00051D00" w:rsidP="00117CF8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>Članak 6.</w:t>
      </w:r>
    </w:p>
    <w:p w14:paraId="4F32669A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B96F617" w14:textId="4DB5B6D6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 xml:space="preserve">Vlastitom pogonu Općine </w:t>
      </w:r>
      <w:r w:rsidR="00117CF8" w:rsidRPr="003F5867">
        <w:rPr>
          <w:rFonts w:ascii="Times New Roman" w:eastAsia="Times New Roman" w:hAnsi="Times New Roman" w:cs="Times New Roman"/>
          <w:bCs/>
          <w:sz w:val="24"/>
          <w:szCs w:val="24"/>
        </w:rPr>
        <w:t xml:space="preserve">Tounj </w:t>
      </w: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>povjeravaju se sljedeći poslovi:</w:t>
      </w:r>
    </w:p>
    <w:p w14:paraId="496BA985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ab/>
        <w:t>Održavanje nerazvrstanih cesta</w:t>
      </w:r>
    </w:p>
    <w:p w14:paraId="42533300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>2.</w:t>
      </w: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ab/>
        <w:t>Održavanje javnih površina na kojima nije dopušten promet motornim vozilima</w:t>
      </w:r>
    </w:p>
    <w:p w14:paraId="0CD85F1E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>3.</w:t>
      </w: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ab/>
        <w:t>Održavanje javnih zelenih površina</w:t>
      </w:r>
    </w:p>
    <w:p w14:paraId="63C5CCC0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>4.</w:t>
      </w: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ab/>
        <w:t>Održavanje građevina, uređaja i predmeta javne namjene</w:t>
      </w:r>
    </w:p>
    <w:p w14:paraId="364CCD33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>5.</w:t>
      </w: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ab/>
        <w:t>Održavanje groblja</w:t>
      </w:r>
    </w:p>
    <w:p w14:paraId="3B68E323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>6.</w:t>
      </w: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ab/>
        <w:t>Održavanje čistoće javnih površina</w:t>
      </w:r>
    </w:p>
    <w:p w14:paraId="7DB6FC5D" w14:textId="4CAB80AF" w:rsidR="000079A8" w:rsidRPr="003F5867" w:rsidRDefault="000079A8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>7.</w:t>
      </w: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ab/>
        <w:t>Usluge ukopa pokojnika.</w:t>
      </w:r>
    </w:p>
    <w:p w14:paraId="41DE85BD" w14:textId="347334B0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0BD7D34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78E9B0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>Pravnim i fizičkim osobama na temelju ugovora o koncesiji povjeravaju se sljedeći poslovi:</w:t>
      </w:r>
    </w:p>
    <w:p w14:paraId="49A9EED0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ab/>
        <w:t>Obavljanje dimnjačarskih poslova</w:t>
      </w:r>
    </w:p>
    <w:p w14:paraId="173B6E4B" w14:textId="5E9A0E3D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E02E6B8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05A18E1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>Pravnim i fizičkim osobama na temelju ugovora o obavljanju komunalne djelatnosti povjeravaju se sljedeći poslovi:</w:t>
      </w:r>
    </w:p>
    <w:p w14:paraId="0B794922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ab/>
        <w:t>Čišćenje javnih prometnih površina u zimskim uvjetima</w:t>
      </w:r>
    </w:p>
    <w:p w14:paraId="46F74537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>2.</w:t>
      </w: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ab/>
        <w:t>Dezinfekcija, dezinsekcija, deratizacija</w:t>
      </w:r>
    </w:p>
    <w:p w14:paraId="17271ABC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>3.</w:t>
      </w: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ab/>
        <w:t>Veterinarsko – higijeničarski poslovi</w:t>
      </w:r>
    </w:p>
    <w:p w14:paraId="52396A46" w14:textId="4369FAC4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>4.</w:t>
      </w: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0079A8" w:rsidRPr="003F5867">
        <w:rPr>
          <w:rFonts w:ascii="Times New Roman" w:eastAsia="Times New Roman" w:hAnsi="Times New Roman" w:cs="Times New Roman"/>
          <w:bCs/>
          <w:sz w:val="24"/>
          <w:szCs w:val="24"/>
        </w:rPr>
        <w:t>Održavanje javne rasvjete.</w:t>
      </w:r>
    </w:p>
    <w:p w14:paraId="72E03194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439D514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9B06795" w14:textId="77777777" w:rsidR="00051D00" w:rsidRPr="003F5867" w:rsidRDefault="00051D00" w:rsidP="00117CF8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>Članak 7.</w:t>
      </w:r>
    </w:p>
    <w:p w14:paraId="2F82C121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637EE72" w14:textId="77777777" w:rsidR="00051D00" w:rsidRPr="003F5867" w:rsidRDefault="00051D00" w:rsidP="004760F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 xml:space="preserve">Na sva pitanja u vezi s koncesijama, uključujući i pitanje načina obračuna naknade za koncesiju, koja nisu uređena Zakonom o komunalnom gospodarstvu, na odgovarajući se način primjenjuju propisi kojima se uređuju koncesije. </w:t>
      </w:r>
    </w:p>
    <w:p w14:paraId="6AC374FC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76BE520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Postupak odabira pravnih i fizičkih osoba s kojima se sklapaju ugovori o obavljanju komunalne djelatnosti iz članka 6. stavka 3. ove Odluke, te sklapanje, provedba i izmjene tih ugovora provode se sukladno propisima o javnoj nabavi.  </w:t>
      </w:r>
    </w:p>
    <w:p w14:paraId="3141E6F3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845C873" w14:textId="77777777" w:rsidR="00051D00" w:rsidRPr="003F5867" w:rsidRDefault="00051D00" w:rsidP="00117CF8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>Članak 8.</w:t>
      </w:r>
    </w:p>
    <w:p w14:paraId="3827CB41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9AD5088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>Ugovori o obavljanju komunalnih djelatnosti ili pojedinih komunalnih poslova koji su zaključeni prije stupanja na snagu ove Odluke, ostaju na snazi do isteka roka na koji su zaključeni.</w:t>
      </w:r>
    </w:p>
    <w:p w14:paraId="72BC0C4E" w14:textId="77777777" w:rsidR="000079A8" w:rsidRPr="003F5867" w:rsidRDefault="000079A8" w:rsidP="004760F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C75B365" w14:textId="77777777" w:rsidR="000079A8" w:rsidRPr="003F5867" w:rsidRDefault="000079A8" w:rsidP="00117CF8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4926498" w14:textId="33311169" w:rsidR="00051D00" w:rsidRPr="003F5867" w:rsidRDefault="00051D00" w:rsidP="00117CF8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>Članak 9.</w:t>
      </w:r>
    </w:p>
    <w:p w14:paraId="7F29CBD8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AC01993" w14:textId="4F9A09DD" w:rsidR="00834B5E" w:rsidRPr="003F5867" w:rsidRDefault="00051D00" w:rsidP="00834B5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>Stupanjem  na snagu ove Odluke prestaje važiti Odluka o komunalnim djelatnostima koje se</w:t>
      </w:r>
      <w:r w:rsidR="00117CF8" w:rsidRPr="003F5867">
        <w:rPr>
          <w:rFonts w:ascii="Times New Roman" w:eastAsia="Times New Roman" w:hAnsi="Times New Roman" w:cs="Times New Roman"/>
          <w:bCs/>
          <w:sz w:val="24"/>
          <w:szCs w:val="24"/>
        </w:rPr>
        <w:t xml:space="preserve"> mogu obavljati na temelju koncesije</w:t>
      </w: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 xml:space="preserve"> na području Općine </w:t>
      </w:r>
      <w:r w:rsidR="00117CF8" w:rsidRPr="003F5867">
        <w:rPr>
          <w:rFonts w:ascii="Times New Roman" w:eastAsia="Times New Roman" w:hAnsi="Times New Roman" w:cs="Times New Roman"/>
          <w:bCs/>
          <w:sz w:val="24"/>
          <w:szCs w:val="24"/>
        </w:rPr>
        <w:t xml:space="preserve">Tounj  </w:t>
      </w: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>(„Glasnik Karlovačke županije“ br.</w:t>
      </w:r>
      <w:r w:rsidR="00834B5E" w:rsidRPr="003F586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17CF8" w:rsidRPr="003F5867">
        <w:rPr>
          <w:rFonts w:ascii="Times New Roman" w:eastAsia="Times New Roman" w:hAnsi="Times New Roman" w:cs="Times New Roman"/>
          <w:bCs/>
          <w:sz w:val="24"/>
          <w:szCs w:val="24"/>
        </w:rPr>
        <w:t>25/2010</w:t>
      </w: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 xml:space="preserve"> )</w:t>
      </w:r>
      <w:r w:rsidR="00834B5E" w:rsidRPr="003F5867">
        <w:rPr>
          <w:rFonts w:ascii="Times New Roman" w:eastAsia="Times New Roman" w:hAnsi="Times New Roman" w:cs="Times New Roman"/>
          <w:bCs/>
          <w:sz w:val="24"/>
          <w:szCs w:val="24"/>
        </w:rPr>
        <w:t xml:space="preserve"> i  Odluka o komunalnim djelatnostima koje se mogu obavljati na temelju ugovora na području Općine Tounj  („Glasnik Karlovačke županije“ br. 25/2010 ). </w:t>
      </w:r>
    </w:p>
    <w:p w14:paraId="017E1941" w14:textId="16A204EE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D9B88C9" w14:textId="77777777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FDD92DF" w14:textId="4818B1DB" w:rsidR="00117CF8" w:rsidRPr="003F5867" w:rsidRDefault="00117CF8" w:rsidP="00117CF8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>Članak 10.</w:t>
      </w:r>
    </w:p>
    <w:p w14:paraId="05AA7C24" w14:textId="77777777" w:rsidR="00117CF8" w:rsidRPr="003F5867" w:rsidRDefault="00117CF8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2DB6D60" w14:textId="09808E4F" w:rsidR="00051D00" w:rsidRPr="003F5867" w:rsidRDefault="00051D00" w:rsidP="00051D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>Ova Odluka stupa na snagu osmi dan od dana objave u "</w:t>
      </w:r>
      <w:r w:rsidR="00834B5E" w:rsidRPr="003F5867">
        <w:rPr>
          <w:rFonts w:ascii="Times New Roman" w:eastAsia="Times New Roman" w:hAnsi="Times New Roman" w:cs="Times New Roman"/>
          <w:bCs/>
          <w:sz w:val="24"/>
          <w:szCs w:val="24"/>
        </w:rPr>
        <w:t>Službenom glasniku Općine Tounj</w:t>
      </w:r>
      <w:r w:rsidRPr="003F5867">
        <w:rPr>
          <w:rFonts w:ascii="Times New Roman" w:eastAsia="Times New Roman" w:hAnsi="Times New Roman" w:cs="Times New Roman"/>
          <w:bCs/>
          <w:sz w:val="24"/>
          <w:szCs w:val="24"/>
        </w:rPr>
        <w:t>".</w:t>
      </w:r>
    </w:p>
    <w:p w14:paraId="7503FC1A" w14:textId="77777777" w:rsidR="00416598" w:rsidRPr="003F5867" w:rsidRDefault="00416598" w:rsidP="00675D5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5A7169" w14:textId="77777777" w:rsidR="00094560" w:rsidRPr="003F5867" w:rsidRDefault="00094560" w:rsidP="00675D5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B7E87E" w14:textId="0BA5A3AA" w:rsidR="00094560" w:rsidRPr="003F5867" w:rsidRDefault="00094560" w:rsidP="0009456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5867">
        <w:rPr>
          <w:rFonts w:ascii="Times New Roman" w:hAnsi="Times New Roman" w:cs="Times New Roman"/>
          <w:sz w:val="24"/>
          <w:szCs w:val="24"/>
        </w:rPr>
        <w:t xml:space="preserve">OPĆINSKO VIJEĆE OPĆINE TOUNJ </w:t>
      </w:r>
    </w:p>
    <w:p w14:paraId="3585098D" w14:textId="77777777" w:rsidR="0044562A" w:rsidRPr="003F5867" w:rsidRDefault="0044562A" w:rsidP="00675D5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418BBA" w14:textId="77777777" w:rsidR="008E1CD3" w:rsidRPr="003F5867" w:rsidRDefault="008E1CD3" w:rsidP="00675D5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C9306A" w:rsidRPr="003F5867" w14:paraId="77BA3246" w14:textId="77777777" w:rsidTr="00C9306A">
        <w:tc>
          <w:tcPr>
            <w:tcW w:w="4389" w:type="dxa"/>
          </w:tcPr>
          <w:p w14:paraId="2F0F4441" w14:textId="1F81C71F" w:rsidR="00C9306A" w:rsidRPr="003F5867" w:rsidRDefault="00C9306A" w:rsidP="00675D5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7">
              <w:rPr>
                <w:rFonts w:ascii="Times New Roman" w:hAnsi="Times New Roman" w:cs="Times New Roman"/>
                <w:sz w:val="24"/>
                <w:szCs w:val="24"/>
              </w:rPr>
              <w:t>PREDSJEDNIK</w:t>
            </w:r>
            <w:r w:rsidR="00117CF8" w:rsidRPr="003F586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9306A" w:rsidRPr="003F5867" w14:paraId="33EF73D7" w14:textId="77777777" w:rsidTr="00C9306A">
        <w:tc>
          <w:tcPr>
            <w:tcW w:w="4389" w:type="dxa"/>
          </w:tcPr>
          <w:p w14:paraId="3D279E44" w14:textId="77777777" w:rsidR="00C9306A" w:rsidRPr="003F5867" w:rsidRDefault="00C9306A" w:rsidP="00675D5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06A" w:rsidRPr="003F5867" w14:paraId="05B9BC34" w14:textId="77777777" w:rsidTr="00C9306A">
        <w:tc>
          <w:tcPr>
            <w:tcW w:w="4389" w:type="dxa"/>
          </w:tcPr>
          <w:p w14:paraId="043BD07B" w14:textId="17149251" w:rsidR="00C9306A" w:rsidRPr="003F5867" w:rsidRDefault="00211EE7" w:rsidP="00675D5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7">
              <w:rPr>
                <w:rFonts w:ascii="Times New Roman" w:hAnsi="Times New Roman" w:cs="Times New Roman"/>
                <w:sz w:val="24"/>
                <w:szCs w:val="24"/>
              </w:rPr>
              <w:t xml:space="preserve">Željko </w:t>
            </w:r>
            <w:proofErr w:type="spellStart"/>
            <w:r w:rsidRPr="003F5867">
              <w:rPr>
                <w:rFonts w:ascii="Times New Roman" w:hAnsi="Times New Roman" w:cs="Times New Roman"/>
                <w:sz w:val="24"/>
                <w:szCs w:val="24"/>
              </w:rPr>
              <w:t>Brletić</w:t>
            </w:r>
            <w:proofErr w:type="spellEnd"/>
          </w:p>
        </w:tc>
      </w:tr>
    </w:tbl>
    <w:p w14:paraId="68BAE007" w14:textId="77777777" w:rsidR="008E1CD3" w:rsidRPr="003F5867" w:rsidRDefault="008E1CD3" w:rsidP="00675D5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315165" w14:textId="77777777" w:rsidR="008E1CD3" w:rsidRPr="003F5867" w:rsidRDefault="008E1CD3" w:rsidP="00675D5B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0C7C43" w14:textId="77777777" w:rsidR="008E1CD3" w:rsidRPr="003F5867" w:rsidRDefault="008E1CD3" w:rsidP="00675D5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07F7C0" w14:textId="77777777" w:rsidR="008E1CD3" w:rsidRPr="003F5867" w:rsidRDefault="008E1CD3" w:rsidP="00675D5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E1CD3" w:rsidRPr="003F5867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D50DA" w14:textId="77777777" w:rsidR="00D5471E" w:rsidRDefault="00D5471E">
      <w:pPr>
        <w:spacing w:line="240" w:lineRule="auto"/>
      </w:pPr>
      <w:r>
        <w:separator/>
      </w:r>
    </w:p>
  </w:endnote>
  <w:endnote w:type="continuationSeparator" w:id="0">
    <w:p w14:paraId="66C30B91" w14:textId="77777777" w:rsidR="00D5471E" w:rsidRDefault="00D547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14349" w14:textId="77777777" w:rsidR="00D5471E" w:rsidRDefault="00D5471E">
      <w:pPr>
        <w:spacing w:after="0"/>
      </w:pPr>
      <w:r>
        <w:separator/>
      </w:r>
    </w:p>
  </w:footnote>
  <w:footnote w:type="continuationSeparator" w:id="0">
    <w:p w14:paraId="4245E084" w14:textId="77777777" w:rsidR="00D5471E" w:rsidRDefault="00D5471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9F7B31B"/>
    <w:multiLevelType w:val="singleLevel"/>
    <w:tmpl w:val="E9F7B31B"/>
    <w:lvl w:ilvl="0">
      <w:start w:val="1"/>
      <w:numFmt w:val="decimal"/>
      <w:suff w:val="space"/>
      <w:lvlText w:val="%1."/>
      <w:lvlJc w:val="left"/>
      <w:pPr>
        <w:ind w:left="567" w:firstLine="0"/>
      </w:pPr>
    </w:lvl>
  </w:abstractNum>
  <w:abstractNum w:abstractNumId="1" w15:restartNumberingAfterBreak="0">
    <w:nsid w:val="09397239"/>
    <w:multiLevelType w:val="multilevel"/>
    <w:tmpl w:val="905CB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727A1"/>
    <w:multiLevelType w:val="multilevel"/>
    <w:tmpl w:val="260AC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6F4512"/>
    <w:multiLevelType w:val="hybridMultilevel"/>
    <w:tmpl w:val="0D605612"/>
    <w:lvl w:ilvl="0" w:tplc="BE5C53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F546E"/>
    <w:multiLevelType w:val="singleLevel"/>
    <w:tmpl w:val="17BF546E"/>
    <w:lvl w:ilvl="0">
      <w:start w:val="1"/>
      <w:numFmt w:val="decimal"/>
      <w:suff w:val="space"/>
      <w:lvlText w:val="%1."/>
      <w:lvlJc w:val="left"/>
      <w:pPr>
        <w:ind w:left="567" w:firstLine="0"/>
      </w:pPr>
    </w:lvl>
  </w:abstractNum>
  <w:abstractNum w:abstractNumId="5" w15:restartNumberingAfterBreak="0">
    <w:nsid w:val="1F2D2702"/>
    <w:multiLevelType w:val="hybridMultilevel"/>
    <w:tmpl w:val="A798003E"/>
    <w:lvl w:ilvl="0" w:tplc="EEEEC7F6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50" w:hanging="360"/>
      </w:pPr>
    </w:lvl>
    <w:lvl w:ilvl="2" w:tplc="041A001B" w:tentative="1">
      <w:start w:val="1"/>
      <w:numFmt w:val="lowerRoman"/>
      <w:lvlText w:val="%3."/>
      <w:lvlJc w:val="right"/>
      <w:pPr>
        <w:ind w:left="2370" w:hanging="180"/>
      </w:pPr>
    </w:lvl>
    <w:lvl w:ilvl="3" w:tplc="041A000F" w:tentative="1">
      <w:start w:val="1"/>
      <w:numFmt w:val="decimal"/>
      <w:lvlText w:val="%4."/>
      <w:lvlJc w:val="left"/>
      <w:pPr>
        <w:ind w:left="3090" w:hanging="360"/>
      </w:pPr>
    </w:lvl>
    <w:lvl w:ilvl="4" w:tplc="041A0019" w:tentative="1">
      <w:start w:val="1"/>
      <w:numFmt w:val="lowerLetter"/>
      <w:lvlText w:val="%5."/>
      <w:lvlJc w:val="left"/>
      <w:pPr>
        <w:ind w:left="3810" w:hanging="360"/>
      </w:pPr>
    </w:lvl>
    <w:lvl w:ilvl="5" w:tplc="041A001B" w:tentative="1">
      <w:start w:val="1"/>
      <w:numFmt w:val="lowerRoman"/>
      <w:lvlText w:val="%6."/>
      <w:lvlJc w:val="right"/>
      <w:pPr>
        <w:ind w:left="4530" w:hanging="180"/>
      </w:pPr>
    </w:lvl>
    <w:lvl w:ilvl="6" w:tplc="041A000F" w:tentative="1">
      <w:start w:val="1"/>
      <w:numFmt w:val="decimal"/>
      <w:lvlText w:val="%7."/>
      <w:lvlJc w:val="left"/>
      <w:pPr>
        <w:ind w:left="5250" w:hanging="360"/>
      </w:pPr>
    </w:lvl>
    <w:lvl w:ilvl="7" w:tplc="041A0019" w:tentative="1">
      <w:start w:val="1"/>
      <w:numFmt w:val="lowerLetter"/>
      <w:lvlText w:val="%8."/>
      <w:lvlJc w:val="left"/>
      <w:pPr>
        <w:ind w:left="5970" w:hanging="360"/>
      </w:pPr>
    </w:lvl>
    <w:lvl w:ilvl="8" w:tplc="041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F2F110B"/>
    <w:multiLevelType w:val="multilevel"/>
    <w:tmpl w:val="1F2F110B"/>
    <w:lvl w:ilvl="0">
      <w:start w:val="1"/>
      <w:numFmt w:val="bullet"/>
      <w:lvlText w:val="-"/>
      <w:lvlJc w:val="left"/>
      <w:pPr>
        <w:ind w:left="93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277272E6"/>
    <w:multiLevelType w:val="hybridMultilevel"/>
    <w:tmpl w:val="B2C84876"/>
    <w:lvl w:ilvl="0" w:tplc="2A2EA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12134"/>
    <w:multiLevelType w:val="multilevel"/>
    <w:tmpl w:val="FC3AF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A477E6"/>
    <w:multiLevelType w:val="hybridMultilevel"/>
    <w:tmpl w:val="15B892A0"/>
    <w:lvl w:ilvl="0" w:tplc="DC6CA40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50" w:hanging="360"/>
      </w:pPr>
    </w:lvl>
    <w:lvl w:ilvl="2" w:tplc="041A001B" w:tentative="1">
      <w:start w:val="1"/>
      <w:numFmt w:val="lowerRoman"/>
      <w:lvlText w:val="%3."/>
      <w:lvlJc w:val="right"/>
      <w:pPr>
        <w:ind w:left="2370" w:hanging="180"/>
      </w:pPr>
    </w:lvl>
    <w:lvl w:ilvl="3" w:tplc="041A000F" w:tentative="1">
      <w:start w:val="1"/>
      <w:numFmt w:val="decimal"/>
      <w:lvlText w:val="%4."/>
      <w:lvlJc w:val="left"/>
      <w:pPr>
        <w:ind w:left="3090" w:hanging="360"/>
      </w:pPr>
    </w:lvl>
    <w:lvl w:ilvl="4" w:tplc="041A0019" w:tentative="1">
      <w:start w:val="1"/>
      <w:numFmt w:val="lowerLetter"/>
      <w:lvlText w:val="%5."/>
      <w:lvlJc w:val="left"/>
      <w:pPr>
        <w:ind w:left="3810" w:hanging="360"/>
      </w:pPr>
    </w:lvl>
    <w:lvl w:ilvl="5" w:tplc="041A001B" w:tentative="1">
      <w:start w:val="1"/>
      <w:numFmt w:val="lowerRoman"/>
      <w:lvlText w:val="%6."/>
      <w:lvlJc w:val="right"/>
      <w:pPr>
        <w:ind w:left="4530" w:hanging="180"/>
      </w:pPr>
    </w:lvl>
    <w:lvl w:ilvl="6" w:tplc="041A000F" w:tentative="1">
      <w:start w:val="1"/>
      <w:numFmt w:val="decimal"/>
      <w:lvlText w:val="%7."/>
      <w:lvlJc w:val="left"/>
      <w:pPr>
        <w:ind w:left="5250" w:hanging="360"/>
      </w:pPr>
    </w:lvl>
    <w:lvl w:ilvl="7" w:tplc="041A0019" w:tentative="1">
      <w:start w:val="1"/>
      <w:numFmt w:val="lowerLetter"/>
      <w:lvlText w:val="%8."/>
      <w:lvlJc w:val="left"/>
      <w:pPr>
        <w:ind w:left="5970" w:hanging="360"/>
      </w:pPr>
    </w:lvl>
    <w:lvl w:ilvl="8" w:tplc="041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67C37F6A"/>
    <w:multiLevelType w:val="multilevel"/>
    <w:tmpl w:val="91DE7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080823">
    <w:abstractNumId w:val="0"/>
  </w:num>
  <w:num w:numId="2" w16cid:durableId="969944283">
    <w:abstractNumId w:val="4"/>
  </w:num>
  <w:num w:numId="3" w16cid:durableId="713775498">
    <w:abstractNumId w:val="6"/>
  </w:num>
  <w:num w:numId="4" w16cid:durableId="913706587">
    <w:abstractNumId w:val="5"/>
  </w:num>
  <w:num w:numId="5" w16cid:durableId="517549238">
    <w:abstractNumId w:val="9"/>
  </w:num>
  <w:num w:numId="6" w16cid:durableId="361981929">
    <w:abstractNumId w:val="7"/>
  </w:num>
  <w:num w:numId="7" w16cid:durableId="1799104576">
    <w:abstractNumId w:val="3"/>
  </w:num>
  <w:num w:numId="8" w16cid:durableId="1021206790">
    <w:abstractNumId w:val="8"/>
  </w:num>
  <w:num w:numId="9" w16cid:durableId="453984407">
    <w:abstractNumId w:val="10"/>
  </w:num>
  <w:num w:numId="10" w16cid:durableId="1714691870">
    <w:abstractNumId w:val="2"/>
  </w:num>
  <w:num w:numId="11" w16cid:durableId="1242252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C2C"/>
    <w:rsid w:val="00002E0E"/>
    <w:rsid w:val="000079A8"/>
    <w:rsid w:val="00047208"/>
    <w:rsid w:val="00051D00"/>
    <w:rsid w:val="00094560"/>
    <w:rsid w:val="000D3718"/>
    <w:rsid w:val="00111B11"/>
    <w:rsid w:val="00117BCA"/>
    <w:rsid w:val="00117CF8"/>
    <w:rsid w:val="00155C12"/>
    <w:rsid w:val="001578F7"/>
    <w:rsid w:val="00165BF5"/>
    <w:rsid w:val="00176863"/>
    <w:rsid w:val="00206791"/>
    <w:rsid w:val="00211EE7"/>
    <w:rsid w:val="00231A07"/>
    <w:rsid w:val="00246168"/>
    <w:rsid w:val="0029656E"/>
    <w:rsid w:val="003107FC"/>
    <w:rsid w:val="00325E64"/>
    <w:rsid w:val="003B295F"/>
    <w:rsid w:val="003F5867"/>
    <w:rsid w:val="004012D2"/>
    <w:rsid w:val="00416598"/>
    <w:rsid w:val="00427E08"/>
    <w:rsid w:val="00430A55"/>
    <w:rsid w:val="0044562A"/>
    <w:rsid w:val="004760FA"/>
    <w:rsid w:val="004B35F0"/>
    <w:rsid w:val="005135A9"/>
    <w:rsid w:val="00567F50"/>
    <w:rsid w:val="00675D5B"/>
    <w:rsid w:val="0073338B"/>
    <w:rsid w:val="00795F37"/>
    <w:rsid w:val="007B7DC2"/>
    <w:rsid w:val="0082136E"/>
    <w:rsid w:val="00834B5E"/>
    <w:rsid w:val="008359BC"/>
    <w:rsid w:val="008C7DE5"/>
    <w:rsid w:val="008E1CD3"/>
    <w:rsid w:val="0091288D"/>
    <w:rsid w:val="00947CA7"/>
    <w:rsid w:val="00972E74"/>
    <w:rsid w:val="009E052E"/>
    <w:rsid w:val="009E1F81"/>
    <w:rsid w:val="00A03A9E"/>
    <w:rsid w:val="00A179C8"/>
    <w:rsid w:val="00A24448"/>
    <w:rsid w:val="00A94596"/>
    <w:rsid w:val="00B1683D"/>
    <w:rsid w:val="00B753B6"/>
    <w:rsid w:val="00B941E2"/>
    <w:rsid w:val="00C01588"/>
    <w:rsid w:val="00C56D9B"/>
    <w:rsid w:val="00C90852"/>
    <w:rsid w:val="00C9306A"/>
    <w:rsid w:val="00CE7AF8"/>
    <w:rsid w:val="00CF214D"/>
    <w:rsid w:val="00D47D84"/>
    <w:rsid w:val="00D5471E"/>
    <w:rsid w:val="00D65C2C"/>
    <w:rsid w:val="00D664BE"/>
    <w:rsid w:val="00D80AB3"/>
    <w:rsid w:val="00DB7F22"/>
    <w:rsid w:val="00E06799"/>
    <w:rsid w:val="00E36AC5"/>
    <w:rsid w:val="00E82AE1"/>
    <w:rsid w:val="00EA4E0D"/>
    <w:rsid w:val="00EB2203"/>
    <w:rsid w:val="00EC318B"/>
    <w:rsid w:val="00F73E89"/>
    <w:rsid w:val="00F76D32"/>
    <w:rsid w:val="49FFE2E5"/>
    <w:rsid w:val="77E5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5A74E"/>
  <w15:docId w15:val="{36A3296F-79C8-41E9-B569-EBB7E365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C93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unhideWhenUsed/>
    <w:rsid w:val="002067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elnica.turkalj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pcinatounj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../../../../WINDOWS/TEMP/PKG6333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2051</Words>
  <Characters>11695</Characters>
  <Application>Microsoft Office Word</Application>
  <DocSecurity>0</DocSecurity>
  <Lines>97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Općina Tounj</cp:lastModifiedBy>
  <cp:revision>7</cp:revision>
  <cp:lastPrinted>2025-09-18T08:00:00Z</cp:lastPrinted>
  <dcterms:created xsi:type="dcterms:W3CDTF">2025-09-18T08:00:00Z</dcterms:created>
  <dcterms:modified xsi:type="dcterms:W3CDTF">2025-09-23T09:45:00Z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1033-5.7.2.8094</vt:lpwstr>
  </property>
</Properties>
</file>