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5F7A8" w14:textId="79BED6BF" w:rsidR="00E13671" w:rsidRPr="00D15B14" w:rsidRDefault="00E13671" w:rsidP="003178FA">
      <w:pPr>
        <w:jc w:val="both"/>
        <w:rPr>
          <w:rFonts w:ascii="Verdana" w:hAnsi="Verdana"/>
        </w:rPr>
      </w:pPr>
      <w:r w:rsidRPr="00D15B14">
        <w:rPr>
          <w:rFonts w:ascii="Verdana" w:hAnsi="Verdana"/>
        </w:rPr>
        <w:t>Izjava ponuditelja o prihva</w:t>
      </w:r>
      <w:r w:rsidR="003178FA" w:rsidRPr="00D15B14">
        <w:rPr>
          <w:rFonts w:ascii="Verdana" w:hAnsi="Verdana"/>
        </w:rPr>
        <w:t xml:space="preserve">ćanju </w:t>
      </w:r>
      <w:r w:rsidRPr="00D15B14">
        <w:rPr>
          <w:rFonts w:ascii="Verdana" w:hAnsi="Verdana"/>
        </w:rPr>
        <w:t xml:space="preserve"> uvjeta natječaja</w:t>
      </w:r>
      <w:r w:rsidR="00D15B14">
        <w:rPr>
          <w:rFonts w:ascii="Verdana" w:hAnsi="Verdana"/>
        </w:rPr>
        <w:t xml:space="preserve"> </w:t>
      </w:r>
    </w:p>
    <w:p w14:paraId="2FAAB1D6" w14:textId="77777777" w:rsidR="00E13671" w:rsidRPr="00D15B14" w:rsidRDefault="00E13671" w:rsidP="003178FA">
      <w:pPr>
        <w:jc w:val="both"/>
        <w:rPr>
          <w:rFonts w:ascii="Verdana" w:hAnsi="Verdana"/>
        </w:rPr>
      </w:pPr>
    </w:p>
    <w:p w14:paraId="4275355C" w14:textId="77777777" w:rsidR="00E13671" w:rsidRPr="00D15B14" w:rsidRDefault="00E13671" w:rsidP="003178FA">
      <w:pPr>
        <w:jc w:val="both"/>
        <w:rPr>
          <w:rFonts w:ascii="Verdana" w:hAnsi="Verdana"/>
        </w:rPr>
      </w:pPr>
    </w:p>
    <w:p w14:paraId="54F31602" w14:textId="77777777" w:rsidR="003178FA" w:rsidRPr="00D15B14" w:rsidRDefault="003178FA" w:rsidP="003178FA">
      <w:pPr>
        <w:tabs>
          <w:tab w:val="left" w:pos="3945"/>
          <w:tab w:val="left" w:pos="8370"/>
        </w:tabs>
        <w:jc w:val="both"/>
        <w:rPr>
          <w:rFonts w:ascii="Verdana" w:hAnsi="Verdana"/>
        </w:rPr>
      </w:pPr>
    </w:p>
    <w:p w14:paraId="7534D107" w14:textId="77777777" w:rsidR="003178FA" w:rsidRPr="00D15B14" w:rsidRDefault="003178FA" w:rsidP="003178FA">
      <w:pPr>
        <w:tabs>
          <w:tab w:val="left" w:pos="3945"/>
          <w:tab w:val="left" w:pos="8370"/>
        </w:tabs>
        <w:jc w:val="both"/>
        <w:rPr>
          <w:rFonts w:ascii="Verdana" w:hAnsi="Verdana"/>
        </w:rPr>
      </w:pPr>
    </w:p>
    <w:p w14:paraId="258CE35D" w14:textId="0F3248AA" w:rsidR="00E13671" w:rsidRPr="00D15B14" w:rsidRDefault="00E13671" w:rsidP="003178FA">
      <w:pPr>
        <w:tabs>
          <w:tab w:val="left" w:pos="3945"/>
          <w:tab w:val="left" w:pos="8370"/>
        </w:tabs>
        <w:jc w:val="both"/>
        <w:rPr>
          <w:rFonts w:ascii="Verdana" w:hAnsi="Verdana"/>
        </w:rPr>
      </w:pPr>
      <w:r w:rsidRPr="00D15B14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224F8A" wp14:editId="00522D1D">
                <wp:simplePos x="0" y="0"/>
                <wp:positionH relativeFrom="column">
                  <wp:posOffset>2672080</wp:posOffset>
                </wp:positionH>
                <wp:positionV relativeFrom="paragraph">
                  <wp:posOffset>157480</wp:posOffset>
                </wp:positionV>
                <wp:extent cx="2438400" cy="0"/>
                <wp:effectExtent l="0" t="0" r="0" b="0"/>
                <wp:wrapNone/>
                <wp:docPr id="9" name="Ravni povez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C779A3" id="Ravni poveznik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4pt,12.4pt" to="402.4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Pr="00D15B14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96C0D" wp14:editId="77D3299A">
                <wp:simplePos x="0" y="0"/>
                <wp:positionH relativeFrom="column">
                  <wp:posOffset>176530</wp:posOffset>
                </wp:positionH>
                <wp:positionV relativeFrom="paragraph">
                  <wp:posOffset>147955</wp:posOffset>
                </wp:positionV>
                <wp:extent cx="2171700" cy="0"/>
                <wp:effectExtent l="0" t="0" r="0" b="0"/>
                <wp:wrapNone/>
                <wp:docPr id="8" name="Ravni povez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427D66" id="Ravni poveznik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pt,11.65pt" to="184.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D15B14">
        <w:rPr>
          <w:rFonts w:ascii="Verdana" w:hAnsi="Verdana"/>
        </w:rPr>
        <w:t xml:space="preserve">Ja </w:t>
      </w:r>
      <w:r w:rsidRPr="00D15B14">
        <w:rPr>
          <w:rFonts w:ascii="Verdana" w:hAnsi="Verdana"/>
        </w:rPr>
        <w:tab/>
        <w:t>iz                                                                                  izjavljujem da u cijelosti prihvaćam uvjete</w:t>
      </w:r>
      <w:r w:rsidR="00D15B14">
        <w:rPr>
          <w:rFonts w:ascii="Verdana" w:hAnsi="Verdana"/>
        </w:rPr>
        <w:t xml:space="preserve"> javnog </w:t>
      </w:r>
      <w:r w:rsidRPr="00D15B14">
        <w:rPr>
          <w:rFonts w:ascii="Verdana" w:hAnsi="Verdana"/>
        </w:rPr>
        <w:t xml:space="preserve"> natječaja </w:t>
      </w:r>
      <w:r w:rsidR="00D15B14">
        <w:rPr>
          <w:rFonts w:ascii="Verdana" w:hAnsi="Verdana"/>
        </w:rPr>
        <w:t xml:space="preserve">za prodaju nekretnina u vlasništvu Općine Tounj od 13.2.2024. godine </w:t>
      </w:r>
      <w:r w:rsidRPr="00D15B14">
        <w:rPr>
          <w:rFonts w:ascii="Verdana" w:hAnsi="Verdana"/>
        </w:rPr>
        <w:t>i da moja ponuda ostaje na snazi 90 dana, računajući od dana otvaranja ponude</w:t>
      </w:r>
      <w:r w:rsidR="00D15B14">
        <w:rPr>
          <w:rFonts w:ascii="Verdana" w:hAnsi="Verdana"/>
        </w:rPr>
        <w:t>,  da ću</w:t>
      </w:r>
      <w:r w:rsidRPr="00D15B14">
        <w:rPr>
          <w:rFonts w:ascii="Verdana" w:hAnsi="Verdana"/>
        </w:rPr>
        <w:t xml:space="preserve"> u slučaju ako moja ponuda bude prihvaćena sklopiti ugovor o kupoprodaji u vlastitom trošku</w:t>
      </w:r>
      <w:r w:rsidR="003178FA" w:rsidRPr="00D15B14">
        <w:rPr>
          <w:rFonts w:ascii="Verdana" w:hAnsi="Verdana"/>
        </w:rPr>
        <w:t xml:space="preserve"> i podmiriti sve troškove vezane za objavu natječaja. </w:t>
      </w:r>
    </w:p>
    <w:p w14:paraId="28FB3191" w14:textId="77777777" w:rsidR="00E13671" w:rsidRPr="00D15B14" w:rsidRDefault="00E13671" w:rsidP="003178FA">
      <w:pPr>
        <w:tabs>
          <w:tab w:val="left" w:pos="3945"/>
          <w:tab w:val="left" w:pos="8370"/>
        </w:tabs>
        <w:jc w:val="both"/>
        <w:rPr>
          <w:rFonts w:ascii="Verdana" w:hAnsi="Verdana"/>
        </w:rPr>
      </w:pPr>
    </w:p>
    <w:p w14:paraId="47A945CB" w14:textId="77777777" w:rsidR="00E13671" w:rsidRPr="00D15B14" w:rsidRDefault="00E13671" w:rsidP="003178FA">
      <w:pPr>
        <w:tabs>
          <w:tab w:val="left" w:pos="3945"/>
          <w:tab w:val="left" w:pos="8370"/>
        </w:tabs>
        <w:jc w:val="both"/>
        <w:rPr>
          <w:rFonts w:ascii="Verdana" w:hAnsi="Verdana"/>
        </w:rPr>
      </w:pPr>
      <w:r w:rsidRPr="00D15B14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F00356" wp14:editId="64BCE6F6">
                <wp:simplePos x="0" y="0"/>
                <wp:positionH relativeFrom="column">
                  <wp:posOffset>1224279</wp:posOffset>
                </wp:positionH>
                <wp:positionV relativeFrom="paragraph">
                  <wp:posOffset>174625</wp:posOffset>
                </wp:positionV>
                <wp:extent cx="2352675" cy="0"/>
                <wp:effectExtent l="0" t="0" r="0" b="0"/>
                <wp:wrapNone/>
                <wp:docPr id="10" name="Ravni povez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7A2A94" id="Ravni poveznik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4pt,13.75pt" to="281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D15B14">
        <w:rPr>
          <w:rFonts w:ascii="Verdana" w:hAnsi="Verdana"/>
        </w:rPr>
        <w:t xml:space="preserve">Ponuditelj (potpis):                                                                               .  </w:t>
      </w:r>
    </w:p>
    <w:p w14:paraId="43E7467A" w14:textId="77777777" w:rsidR="00E13671" w:rsidRPr="00D15B14" w:rsidRDefault="00E13671" w:rsidP="003178FA">
      <w:pPr>
        <w:jc w:val="both"/>
        <w:rPr>
          <w:rFonts w:ascii="Verdana" w:hAnsi="Verdana"/>
        </w:rPr>
      </w:pPr>
    </w:p>
    <w:p w14:paraId="1A8785F9" w14:textId="77777777" w:rsidR="00E13671" w:rsidRPr="00D15B14" w:rsidRDefault="00E13671" w:rsidP="00E13671">
      <w:pPr>
        <w:rPr>
          <w:rFonts w:ascii="Verdana" w:hAnsi="Verdana"/>
        </w:rPr>
      </w:pPr>
    </w:p>
    <w:p w14:paraId="5C2B5827" w14:textId="77777777" w:rsidR="00E13671" w:rsidRPr="00D15B14" w:rsidRDefault="00E13671" w:rsidP="00E13671">
      <w:pPr>
        <w:rPr>
          <w:rFonts w:ascii="Verdana" w:hAnsi="Verdana"/>
        </w:rPr>
      </w:pPr>
    </w:p>
    <w:p w14:paraId="7702694D" w14:textId="3D72148E" w:rsidR="00211A5D" w:rsidRPr="00D15B14" w:rsidRDefault="00211A5D" w:rsidP="00E13671">
      <w:pPr>
        <w:rPr>
          <w:rFonts w:ascii="Verdana" w:hAnsi="Verdana"/>
        </w:rPr>
      </w:pPr>
    </w:p>
    <w:sectPr w:rsidR="00211A5D" w:rsidRPr="00D15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71"/>
    <w:rsid w:val="000D72F3"/>
    <w:rsid w:val="00211A5D"/>
    <w:rsid w:val="003178FA"/>
    <w:rsid w:val="007001CD"/>
    <w:rsid w:val="00D15B14"/>
    <w:rsid w:val="00D50D5E"/>
    <w:rsid w:val="00DE5FEB"/>
    <w:rsid w:val="00E13671"/>
    <w:rsid w:val="00E4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B110"/>
  <w15:chartTrackingRefBased/>
  <w15:docId w15:val="{3507D215-BAF5-4F57-95C8-A7CEE189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6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Filipčić</dc:creator>
  <cp:keywords/>
  <dc:description/>
  <cp:lastModifiedBy>Općina Tounj</cp:lastModifiedBy>
  <cp:revision>3</cp:revision>
  <cp:lastPrinted>2024-02-12T10:03:00Z</cp:lastPrinted>
  <dcterms:created xsi:type="dcterms:W3CDTF">2024-02-12T10:04:00Z</dcterms:created>
  <dcterms:modified xsi:type="dcterms:W3CDTF">2024-02-13T08:51:00Z</dcterms:modified>
</cp:coreProperties>
</file>