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B4" w:rsidRPr="0068109F" w:rsidRDefault="00E27AB4" w:rsidP="00E27AB4">
      <w:pPr>
        <w:jc w:val="center"/>
      </w:pPr>
      <w:bookmarkStart w:id="0" w:name="_GoBack"/>
      <w:bookmarkEnd w:id="0"/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11405B" w:rsidRDefault="00E27AB4" w:rsidP="00E27AB4">
      <w:pPr>
        <w:jc w:val="center"/>
        <w:rPr>
          <w:b/>
        </w:rPr>
      </w:pPr>
      <w:r w:rsidRPr="0068109F">
        <w:t xml:space="preserve">na </w:t>
      </w:r>
      <w:r w:rsidRPr="0068109F">
        <w:rPr>
          <w:b/>
        </w:rPr>
        <w:t>06. sjednici</w:t>
      </w:r>
      <w:r w:rsidRPr="0068109F">
        <w:rPr>
          <w:b/>
          <w:sz w:val="26"/>
          <w:szCs w:val="26"/>
        </w:rPr>
        <w:t xml:space="preserve"> </w:t>
      </w:r>
      <w:r w:rsidRPr="0068109F">
        <w:rPr>
          <w:b/>
        </w:rPr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otvaranju dječjeg vrtića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 prostorijama osnovne područne škole „Lucija Capan“ Tounj 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1.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4F4F3B" w:rsidRDefault="00E27AB4" w:rsidP="00E27AB4">
      <w:pPr>
        <w:ind w:firstLine="708"/>
        <w:jc w:val="both"/>
        <w:rPr>
          <w:b/>
          <w:sz w:val="26"/>
          <w:szCs w:val="26"/>
        </w:rPr>
      </w:pPr>
      <w:r w:rsidRPr="00BF6328">
        <w:rPr>
          <w:b/>
          <w:sz w:val="28"/>
          <w:szCs w:val="28"/>
        </w:rPr>
        <w:t xml:space="preserve"> </w:t>
      </w:r>
      <w:r w:rsidRPr="007F2DF8">
        <w:rPr>
          <w:b/>
          <w:sz w:val="28"/>
          <w:szCs w:val="28"/>
        </w:rPr>
        <w:t>OPĆINSKO VIJEĆE OPĆINE TOUNJ</w:t>
      </w:r>
      <w:r w:rsidRPr="00BF6328">
        <w:rPr>
          <w:b/>
          <w:sz w:val="28"/>
          <w:szCs w:val="28"/>
        </w:rPr>
        <w:t xml:space="preserve"> </w:t>
      </w:r>
      <w:r w:rsidRPr="00561598">
        <w:rPr>
          <w:sz w:val="28"/>
          <w:szCs w:val="28"/>
        </w:rPr>
        <w:t>donosi</w:t>
      </w:r>
      <w:r>
        <w:rPr>
          <w:b/>
          <w:sz w:val="28"/>
          <w:szCs w:val="28"/>
        </w:rPr>
        <w:t xml:space="preserve"> ODLUKU </w:t>
      </w:r>
      <w:r w:rsidRPr="000B4D20">
        <w:rPr>
          <w:sz w:val="28"/>
          <w:szCs w:val="28"/>
        </w:rPr>
        <w:t>da se u</w:t>
      </w:r>
      <w:r>
        <w:rPr>
          <w:b/>
          <w:sz w:val="28"/>
          <w:szCs w:val="28"/>
        </w:rPr>
        <w:t xml:space="preserve"> </w:t>
      </w:r>
      <w:r w:rsidRPr="000B4D20">
        <w:rPr>
          <w:sz w:val="28"/>
          <w:szCs w:val="28"/>
        </w:rPr>
        <w:t xml:space="preserve">prostorijama </w:t>
      </w:r>
      <w:r>
        <w:rPr>
          <w:b/>
          <w:sz w:val="28"/>
          <w:szCs w:val="28"/>
        </w:rPr>
        <w:t xml:space="preserve">područne osnovne škole „Lucija Capan“ Tounj, </w:t>
      </w:r>
      <w:r w:rsidRPr="007F2DF8">
        <w:rPr>
          <w:sz w:val="28"/>
          <w:szCs w:val="28"/>
        </w:rPr>
        <w:t>Zdenac 47</w:t>
      </w:r>
      <w:r>
        <w:rPr>
          <w:sz w:val="28"/>
          <w:szCs w:val="28"/>
        </w:rPr>
        <w:t xml:space="preserve">, Tounj </w:t>
      </w:r>
      <w:r>
        <w:rPr>
          <w:b/>
          <w:sz w:val="28"/>
          <w:szCs w:val="28"/>
        </w:rPr>
        <w:t xml:space="preserve"> otvori dječji vrtić. </w:t>
      </w:r>
    </w:p>
    <w:p w:rsidR="00E27AB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7F2DF8" w:rsidRDefault="00E27AB4" w:rsidP="00E27AB4">
      <w:pPr>
        <w:jc w:val="both"/>
        <w:rPr>
          <w:bCs/>
          <w:sz w:val="26"/>
          <w:szCs w:val="26"/>
        </w:rPr>
      </w:pPr>
      <w:r w:rsidRPr="007F2DF8">
        <w:rPr>
          <w:b/>
          <w:bCs/>
          <w:sz w:val="26"/>
          <w:szCs w:val="26"/>
        </w:rPr>
        <w:t xml:space="preserve">   </w:t>
      </w:r>
      <w:r w:rsidRPr="007F2DF8">
        <w:rPr>
          <w:b/>
          <w:bCs/>
          <w:sz w:val="26"/>
          <w:szCs w:val="26"/>
        </w:rPr>
        <w:tab/>
      </w:r>
      <w:r w:rsidRPr="007F2DF8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7F2DF8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 601-01/18-01/01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2133/20-03-18-6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Default="00E27AB4" w:rsidP="00E27AB4">
      <w:pPr>
        <w:pStyle w:val="Bezproreda"/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Pr="00F640F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11405B" w:rsidRDefault="00E27AB4" w:rsidP="00E27AB4">
      <w:pPr>
        <w:jc w:val="center"/>
        <w:rPr>
          <w:b/>
        </w:rPr>
      </w:pPr>
      <w:r w:rsidRPr="0068109F">
        <w:t xml:space="preserve">na </w:t>
      </w:r>
      <w:r w:rsidRPr="0068109F">
        <w:rPr>
          <w:b/>
        </w:rPr>
        <w:t>06. sjednici</w:t>
      </w:r>
      <w:r w:rsidRPr="0068109F">
        <w:rPr>
          <w:b/>
          <w:sz w:val="26"/>
          <w:szCs w:val="26"/>
        </w:rPr>
        <w:t xml:space="preserve"> </w:t>
      </w:r>
      <w:r w:rsidRPr="0068109F">
        <w:rPr>
          <w:b/>
        </w:rPr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da se na šest građevinskih parcela kč.br. </w:t>
      </w:r>
      <w:r w:rsidRPr="00C30D0C">
        <w:rPr>
          <w:b/>
          <w:sz w:val="22"/>
          <w:szCs w:val="22"/>
        </w:rPr>
        <w:t>3627/1,</w:t>
      </w:r>
      <w:r>
        <w:rPr>
          <w:b/>
          <w:sz w:val="22"/>
          <w:szCs w:val="22"/>
        </w:rPr>
        <w:t xml:space="preserve"> 3627/3, 3627/4, 3627/5, 3627/6 i </w:t>
      </w:r>
      <w:r w:rsidRPr="00C30D0C">
        <w:rPr>
          <w:b/>
          <w:sz w:val="22"/>
          <w:szCs w:val="22"/>
        </w:rPr>
        <w:t>3627/7</w:t>
      </w:r>
      <w:r>
        <w:rPr>
          <w:bCs/>
          <w:sz w:val="26"/>
          <w:szCs w:val="26"/>
        </w:rPr>
        <w:t xml:space="preserve"> 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u K.O. Tounj „Suvaj“ izgradi stambena zgrada sa stanovima  preko APN-a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1.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4B1BF9" w:rsidRDefault="00E27AB4" w:rsidP="00E27AB4">
      <w:pPr>
        <w:pStyle w:val="Odlomakpopisa"/>
        <w:ind w:left="0"/>
        <w:jc w:val="both"/>
        <w:rPr>
          <w:sz w:val="28"/>
          <w:szCs w:val="28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</w:t>
      </w:r>
      <w:r w:rsidRPr="004B1BF9">
        <w:rPr>
          <w:b/>
          <w:sz w:val="28"/>
          <w:szCs w:val="28"/>
        </w:rPr>
        <w:t xml:space="preserve">OPĆINSKO VIJEĆE OPĆINE TOUNJ donosi ODLUKU da se na šest građevinskih parcela </w:t>
      </w:r>
      <w:r w:rsidRPr="004B1BF9">
        <w:rPr>
          <w:sz w:val="26"/>
          <w:szCs w:val="26"/>
        </w:rPr>
        <w:t>(kč.br. 3627/1, 3627/3, 3627/4, 3627/5, 3627/6 i</w:t>
      </w:r>
      <w:r w:rsidRPr="004B1BF9">
        <w:rPr>
          <w:sz w:val="28"/>
          <w:szCs w:val="28"/>
        </w:rPr>
        <w:t xml:space="preserve"> </w:t>
      </w:r>
      <w:r w:rsidRPr="004B1BF9">
        <w:rPr>
          <w:sz w:val="26"/>
          <w:szCs w:val="26"/>
        </w:rPr>
        <w:t>3627/7)</w:t>
      </w:r>
      <w:r w:rsidRPr="004B1BF9">
        <w:rPr>
          <w:b/>
          <w:sz w:val="28"/>
          <w:szCs w:val="28"/>
        </w:rPr>
        <w:t xml:space="preserve">  u </w:t>
      </w:r>
      <w:r>
        <w:rPr>
          <w:b/>
          <w:sz w:val="28"/>
          <w:szCs w:val="28"/>
        </w:rPr>
        <w:t xml:space="preserve">K.O. </w:t>
      </w:r>
      <w:r w:rsidRPr="004B1BF9">
        <w:rPr>
          <w:b/>
          <w:sz w:val="28"/>
          <w:szCs w:val="28"/>
        </w:rPr>
        <w:t xml:space="preserve">Tounj, „Suvaj“ izgradi </w:t>
      </w:r>
      <w:r>
        <w:rPr>
          <w:b/>
          <w:sz w:val="28"/>
          <w:szCs w:val="28"/>
        </w:rPr>
        <w:t xml:space="preserve"> </w:t>
      </w:r>
      <w:r w:rsidRPr="004B1BF9">
        <w:rPr>
          <w:b/>
          <w:sz w:val="28"/>
          <w:szCs w:val="28"/>
        </w:rPr>
        <w:t>sta</w:t>
      </w:r>
      <w:r>
        <w:rPr>
          <w:b/>
          <w:sz w:val="28"/>
          <w:szCs w:val="28"/>
        </w:rPr>
        <w:t>mbena  zgrada sa 8 do 12 stanov</w:t>
      </w:r>
      <w:r w:rsidRPr="004B1BF9">
        <w:rPr>
          <w:b/>
          <w:sz w:val="28"/>
          <w:szCs w:val="28"/>
        </w:rPr>
        <w:t>a veličine od 40 do 60 m² preko APN-a.</w:t>
      </w:r>
    </w:p>
    <w:p w:rsidR="00E27AB4" w:rsidRPr="004F4F3B" w:rsidRDefault="00E27AB4" w:rsidP="00E27AB4">
      <w:pPr>
        <w:ind w:firstLine="708"/>
        <w:jc w:val="both"/>
        <w:rPr>
          <w:b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4B1BF9" w:rsidRDefault="00E27AB4" w:rsidP="00E27AB4">
      <w:pPr>
        <w:jc w:val="both"/>
        <w:rPr>
          <w:bCs/>
          <w:sz w:val="26"/>
          <w:szCs w:val="26"/>
        </w:rPr>
      </w:pPr>
      <w:r w:rsidRPr="004B1BF9">
        <w:rPr>
          <w:b/>
          <w:bCs/>
          <w:sz w:val="26"/>
          <w:szCs w:val="26"/>
        </w:rPr>
        <w:t xml:space="preserve">   </w:t>
      </w:r>
      <w:r w:rsidRPr="004B1BF9">
        <w:rPr>
          <w:b/>
          <w:bCs/>
          <w:sz w:val="26"/>
          <w:szCs w:val="26"/>
        </w:rPr>
        <w:tab/>
      </w:r>
      <w:r w:rsidRPr="004B1BF9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 361-02/18-01/03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2133/20-03-18-1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Default="00E27AB4" w:rsidP="00E27AB4">
      <w:pPr>
        <w:pStyle w:val="Bezproreda"/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rPr>
          <w:sz w:val="10"/>
          <w:szCs w:val="10"/>
        </w:rPr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11405B" w:rsidRDefault="00E27AB4" w:rsidP="00E27AB4">
      <w:pPr>
        <w:jc w:val="center"/>
        <w:rPr>
          <w:b/>
        </w:rPr>
      </w:pPr>
      <w:r w:rsidRPr="0068109F">
        <w:t xml:space="preserve">na </w:t>
      </w:r>
      <w:r w:rsidRPr="0068109F">
        <w:rPr>
          <w:b/>
        </w:rPr>
        <w:t>06. sjednici</w:t>
      </w:r>
      <w:r w:rsidRPr="0068109F">
        <w:rPr>
          <w:b/>
          <w:sz w:val="26"/>
          <w:szCs w:val="26"/>
        </w:rPr>
        <w:t xml:space="preserve"> </w:t>
      </w:r>
      <w:r w:rsidRPr="0068109F">
        <w:rPr>
          <w:b/>
        </w:rPr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o otvaranju Turističke zajednice Općine Tounj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Pr="009D5339" w:rsidRDefault="00E27AB4" w:rsidP="00E27AB4">
      <w:pPr>
        <w:rPr>
          <w:bCs/>
          <w:sz w:val="22"/>
          <w:szCs w:val="22"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1.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4F4F3B" w:rsidRDefault="00E27AB4" w:rsidP="00E27AB4">
      <w:pPr>
        <w:ind w:firstLine="708"/>
        <w:jc w:val="both"/>
        <w:rPr>
          <w:b/>
          <w:sz w:val="26"/>
          <w:szCs w:val="26"/>
        </w:rPr>
      </w:pPr>
      <w:r w:rsidRPr="00BF6328">
        <w:rPr>
          <w:b/>
          <w:sz w:val="28"/>
          <w:szCs w:val="28"/>
        </w:rPr>
        <w:t xml:space="preserve"> </w:t>
      </w:r>
      <w:r w:rsidRPr="005D3C06">
        <w:rPr>
          <w:b/>
          <w:sz w:val="28"/>
          <w:szCs w:val="28"/>
        </w:rPr>
        <w:t>OPĆINSKO VIJEĆE OPĆINE TOUNJ</w:t>
      </w:r>
      <w:r w:rsidRPr="00BF6328">
        <w:rPr>
          <w:b/>
          <w:sz w:val="28"/>
          <w:szCs w:val="28"/>
        </w:rPr>
        <w:t xml:space="preserve"> </w:t>
      </w:r>
      <w:r w:rsidRPr="00F254E0">
        <w:rPr>
          <w:sz w:val="28"/>
          <w:szCs w:val="28"/>
        </w:rPr>
        <w:t>donosi</w:t>
      </w:r>
      <w:r>
        <w:rPr>
          <w:b/>
          <w:sz w:val="28"/>
          <w:szCs w:val="28"/>
        </w:rPr>
        <w:t xml:space="preserve"> ODLUKU o otvaranju Turističke zajednice Općine Tounj. </w:t>
      </w:r>
    </w:p>
    <w:p w:rsidR="00E27AB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2D7DD2" w:rsidRDefault="00E27AB4" w:rsidP="00E27AB4">
      <w:pPr>
        <w:jc w:val="both"/>
        <w:rPr>
          <w:bCs/>
          <w:sz w:val="26"/>
          <w:szCs w:val="26"/>
        </w:rPr>
      </w:pPr>
      <w:r w:rsidRPr="009D650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2D7DD2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 334-01/18-01/03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2133/20-03-18-2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3B6E67" w:rsidRDefault="00E27AB4" w:rsidP="00E27AB4">
      <w:pPr>
        <w:jc w:val="center"/>
        <w:rPr>
          <w:sz w:val="22"/>
          <w:szCs w:val="22"/>
        </w:rPr>
      </w:pPr>
      <w:r w:rsidRPr="003B6E67">
        <w:rPr>
          <w:sz w:val="22"/>
          <w:szCs w:val="22"/>
        </w:rPr>
        <w:lastRenderedPageBreak/>
        <w:t>Na temelju članka 112. stavak 2. Zakona o proračunu (NN 87/08, 136/12 i 15/15, članka 4.  i članka 17. stavak 2. Pravilnika o polugodišnjem i godišnjem izvještaju o izvršenju proračuna (NN 24/13 i 102/17) i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527896" w:rsidRDefault="00E27AB4" w:rsidP="00E27AB4">
      <w:pPr>
        <w:jc w:val="center"/>
      </w:pPr>
      <w:r w:rsidRPr="0068109F">
        <w:t xml:space="preserve">na </w:t>
      </w:r>
      <w:r w:rsidRPr="00527896">
        <w:t>06. sjednici</w:t>
      </w:r>
      <w:r w:rsidRPr="00527896">
        <w:rPr>
          <w:sz w:val="26"/>
          <w:szCs w:val="26"/>
        </w:rPr>
        <w:t xml:space="preserve"> </w:t>
      </w:r>
      <w:r w:rsidRPr="00527896"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prihvaćanju polugodišnjeg izvještaja o realizaciji Proračuna Općine Tounj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za razdoblje od 01. siječnja 2018. godine do 30. lipnja 2018. godine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1.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291C83" w:rsidRDefault="00E27AB4" w:rsidP="00E27AB4">
      <w:pPr>
        <w:ind w:firstLine="708"/>
        <w:jc w:val="both"/>
        <w:rPr>
          <w:b/>
          <w:sz w:val="28"/>
          <w:szCs w:val="28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291C83">
        <w:rPr>
          <w:b/>
          <w:sz w:val="28"/>
          <w:szCs w:val="28"/>
        </w:rPr>
        <w:t xml:space="preserve">OPĆINSKO VIJEĆE OPĆINE TOUNJ </w:t>
      </w:r>
      <w:r w:rsidRPr="00F254E0">
        <w:rPr>
          <w:sz w:val="28"/>
          <w:szCs w:val="28"/>
        </w:rPr>
        <w:t xml:space="preserve">prihvaća </w:t>
      </w:r>
      <w:r w:rsidRPr="00291C83">
        <w:rPr>
          <w:b/>
          <w:sz w:val="28"/>
          <w:szCs w:val="28"/>
        </w:rPr>
        <w:t xml:space="preserve">POLUGODIŠNJI  IZVJEŠTAJ o realizaciji Proračuna Općine Tounj  </w:t>
      </w:r>
      <w:r w:rsidRPr="00291C83">
        <w:rPr>
          <w:sz w:val="28"/>
          <w:szCs w:val="28"/>
        </w:rPr>
        <w:t>za razdoblje</w:t>
      </w:r>
      <w:r w:rsidRPr="00291C83">
        <w:rPr>
          <w:b/>
          <w:sz w:val="28"/>
          <w:szCs w:val="28"/>
        </w:rPr>
        <w:t xml:space="preserve">  </w:t>
      </w:r>
      <w:r w:rsidRPr="00291C83">
        <w:rPr>
          <w:b/>
          <w:sz w:val="28"/>
          <w:szCs w:val="28"/>
          <w:u w:val="single"/>
        </w:rPr>
        <w:t>od  01. siječnja 2018. godine</w:t>
      </w:r>
      <w:r w:rsidRPr="00291C83">
        <w:rPr>
          <w:b/>
          <w:sz w:val="28"/>
          <w:szCs w:val="28"/>
        </w:rPr>
        <w:t xml:space="preserve"> </w:t>
      </w:r>
      <w:r w:rsidRPr="00291C83">
        <w:rPr>
          <w:b/>
          <w:sz w:val="28"/>
          <w:szCs w:val="28"/>
          <w:u w:val="single"/>
        </w:rPr>
        <w:t>do 30. lipnja 2018. godine.</w:t>
      </w:r>
    </w:p>
    <w:p w:rsidR="00E27AB4" w:rsidRPr="00291C83" w:rsidRDefault="00E27AB4" w:rsidP="00E27AB4">
      <w:pPr>
        <w:jc w:val="both"/>
        <w:rPr>
          <w:b/>
          <w:bCs/>
          <w:sz w:val="28"/>
          <w:szCs w:val="28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9D5339" w:rsidRDefault="00E27AB4" w:rsidP="00E27AB4">
      <w:pPr>
        <w:jc w:val="center"/>
        <w:rPr>
          <w:bCs/>
          <w:sz w:val="22"/>
          <w:szCs w:val="22"/>
        </w:rPr>
      </w:pPr>
      <w:r w:rsidRPr="009D5339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527896" w:rsidRDefault="00E27AB4" w:rsidP="00E27AB4">
      <w:pPr>
        <w:jc w:val="both"/>
        <w:rPr>
          <w:bCs/>
          <w:sz w:val="26"/>
          <w:szCs w:val="26"/>
        </w:rPr>
      </w:pPr>
      <w:r w:rsidRPr="00527896">
        <w:rPr>
          <w:b/>
          <w:bCs/>
          <w:sz w:val="26"/>
          <w:szCs w:val="26"/>
        </w:rPr>
        <w:t xml:space="preserve">   </w:t>
      </w:r>
      <w:r w:rsidRPr="00527896">
        <w:rPr>
          <w:b/>
          <w:bCs/>
          <w:sz w:val="26"/>
          <w:szCs w:val="26"/>
        </w:rPr>
        <w:tab/>
      </w:r>
      <w:r w:rsidRPr="00527896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527896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 400-08/18-01/01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2133/20-03-18-5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527896" w:rsidRDefault="00E27AB4" w:rsidP="00E27AB4">
      <w:pPr>
        <w:jc w:val="center"/>
        <w:rPr>
          <w:b/>
        </w:rPr>
      </w:pPr>
      <w:r w:rsidRPr="00527896">
        <w:rPr>
          <w:b/>
        </w:rPr>
        <w:t>na 06. sjednici</w:t>
      </w:r>
      <w:r w:rsidRPr="00527896">
        <w:rPr>
          <w:b/>
          <w:sz w:val="26"/>
          <w:szCs w:val="26"/>
        </w:rPr>
        <w:t xml:space="preserve"> </w:t>
      </w:r>
      <w:r w:rsidRPr="00527896">
        <w:rPr>
          <w:b/>
        </w:rPr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ne prihvaćanju ponude za odvoz komunalnog otpada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 području Općine Tounj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 cijeniku usluga KOMUNALNO JOSIPDOL d.o.o.  Josipdol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527896" w:rsidRDefault="00E27AB4" w:rsidP="00E27AB4">
      <w:pPr>
        <w:jc w:val="center"/>
        <w:rPr>
          <w:b/>
          <w:bCs/>
        </w:rPr>
      </w:pPr>
      <w:r w:rsidRPr="00527896">
        <w:rPr>
          <w:b/>
          <w:bCs/>
        </w:rPr>
        <w:t>I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527896" w:rsidRDefault="00E27AB4" w:rsidP="00E27AB4">
      <w:pPr>
        <w:ind w:left="30"/>
        <w:jc w:val="both"/>
        <w:rPr>
          <w:sz w:val="28"/>
          <w:szCs w:val="28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</w:t>
      </w:r>
      <w:r w:rsidRPr="00527896">
        <w:rPr>
          <w:b/>
          <w:sz w:val="28"/>
          <w:szCs w:val="28"/>
        </w:rPr>
        <w:t xml:space="preserve">OPĆINSKO VIJEĆE OPĆINE TOUNJ </w:t>
      </w:r>
      <w:r>
        <w:rPr>
          <w:b/>
          <w:sz w:val="28"/>
          <w:szCs w:val="28"/>
        </w:rPr>
        <w:t xml:space="preserve"> </w:t>
      </w:r>
      <w:r w:rsidRPr="00527896">
        <w:rPr>
          <w:sz w:val="28"/>
          <w:szCs w:val="28"/>
        </w:rPr>
        <w:t>donosi</w:t>
      </w:r>
      <w:r w:rsidRPr="00527896">
        <w:rPr>
          <w:b/>
          <w:sz w:val="28"/>
          <w:szCs w:val="28"/>
        </w:rPr>
        <w:t xml:space="preserve"> ODLUKU da ne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 prihvaćaju ponudu 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za odvoz 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komunalnog 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otpada 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 </w:t>
      </w:r>
      <w:r w:rsidRPr="00527896">
        <w:rPr>
          <w:b/>
          <w:sz w:val="28"/>
          <w:szCs w:val="28"/>
        </w:rPr>
        <w:t xml:space="preserve">području Općine Tounj </w:t>
      </w:r>
      <w:r w:rsidRPr="00527896">
        <w:rPr>
          <w:sz w:val="28"/>
          <w:szCs w:val="28"/>
        </w:rPr>
        <w:t xml:space="preserve">po cjeniku usluga </w:t>
      </w:r>
      <w:r w:rsidRPr="00527896">
        <w:rPr>
          <w:b/>
          <w:sz w:val="28"/>
          <w:szCs w:val="28"/>
        </w:rPr>
        <w:t>KOMUNALNO JOSIPDOL d.o.o.</w:t>
      </w:r>
      <w:r>
        <w:rPr>
          <w:b/>
          <w:sz w:val="28"/>
          <w:szCs w:val="28"/>
        </w:rPr>
        <w:t xml:space="preserve"> </w:t>
      </w:r>
      <w:r w:rsidRPr="00527896">
        <w:rPr>
          <w:sz w:val="28"/>
          <w:szCs w:val="28"/>
        </w:rPr>
        <w:t>za obavljanje komunalnih djelatnosti, Ogulinska 12, Josipdol.</w:t>
      </w:r>
    </w:p>
    <w:p w:rsidR="00E27AB4" w:rsidRPr="004F4F3B" w:rsidRDefault="00E27AB4" w:rsidP="00E27AB4">
      <w:pPr>
        <w:ind w:firstLine="708"/>
        <w:jc w:val="both"/>
        <w:rPr>
          <w:b/>
          <w:sz w:val="26"/>
          <w:szCs w:val="26"/>
        </w:rPr>
      </w:pPr>
    </w:p>
    <w:p w:rsidR="00E27AB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527896" w:rsidRDefault="00E27AB4" w:rsidP="00E27AB4">
      <w:pPr>
        <w:jc w:val="center"/>
        <w:rPr>
          <w:b/>
          <w:bCs/>
        </w:rPr>
      </w:pPr>
      <w:r w:rsidRPr="00527896">
        <w:rPr>
          <w:b/>
          <w:bCs/>
        </w:rPr>
        <w:t>II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527896" w:rsidRDefault="00E27AB4" w:rsidP="00E27AB4">
      <w:pPr>
        <w:jc w:val="both"/>
        <w:rPr>
          <w:bCs/>
          <w:sz w:val="26"/>
          <w:szCs w:val="26"/>
        </w:rPr>
      </w:pPr>
      <w:r w:rsidRPr="009D6505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527896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351-04/18-01/01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2133/20-03-18-26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F4086A" w:rsidRDefault="00E27AB4" w:rsidP="00E27AB4">
      <w:pPr>
        <w:jc w:val="center"/>
        <w:rPr>
          <w:b/>
        </w:rPr>
      </w:pPr>
      <w:r w:rsidRPr="00F4086A">
        <w:rPr>
          <w:b/>
        </w:rPr>
        <w:t>na 06. sjednici</w:t>
      </w:r>
      <w:r w:rsidRPr="00F4086A">
        <w:rPr>
          <w:b/>
          <w:sz w:val="26"/>
          <w:szCs w:val="26"/>
        </w:rPr>
        <w:t xml:space="preserve"> </w:t>
      </w:r>
      <w:r w:rsidRPr="00F4086A">
        <w:rPr>
          <w:b/>
        </w:rPr>
        <w:t>održanoj dana 24. rujna 2018. godine donijelo je</w:t>
      </w: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rPr>
          <w:b/>
          <w:bCs/>
          <w:sz w:val="20"/>
          <w:szCs w:val="20"/>
        </w:rPr>
      </w:pPr>
    </w:p>
    <w:p w:rsidR="00E27AB4" w:rsidRPr="00A41D8A" w:rsidRDefault="00E27AB4" w:rsidP="00E27AB4">
      <w:pPr>
        <w:rPr>
          <w:b/>
          <w:bCs/>
          <w:sz w:val="20"/>
          <w:szCs w:val="20"/>
        </w:rPr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sufinanciranju projektne dokumentacije za uređenje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područne osnovne škole „Lucija Capan“ Tounj 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F4086A" w:rsidRDefault="00E27AB4" w:rsidP="00E27AB4">
      <w:pPr>
        <w:jc w:val="center"/>
        <w:rPr>
          <w:b/>
          <w:bCs/>
          <w:sz w:val="28"/>
          <w:szCs w:val="28"/>
        </w:rPr>
      </w:pPr>
      <w:r w:rsidRPr="00F4086A">
        <w:rPr>
          <w:b/>
          <w:bCs/>
          <w:sz w:val="28"/>
          <w:szCs w:val="28"/>
        </w:rPr>
        <w:t xml:space="preserve"> I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F4086A" w:rsidRDefault="00E27AB4" w:rsidP="00E27AB4">
      <w:pPr>
        <w:jc w:val="both"/>
        <w:rPr>
          <w:bCs/>
          <w:sz w:val="28"/>
          <w:szCs w:val="28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F4086A">
        <w:rPr>
          <w:b/>
          <w:sz w:val="28"/>
          <w:szCs w:val="28"/>
        </w:rPr>
        <w:t xml:space="preserve">OPĆINSKO VIJEĆE OPĆINE TOUNJ </w:t>
      </w:r>
      <w:r w:rsidRPr="00F4086A">
        <w:rPr>
          <w:sz w:val="28"/>
          <w:szCs w:val="28"/>
        </w:rPr>
        <w:t>donosi</w:t>
      </w:r>
      <w:r w:rsidRPr="00F4086A">
        <w:rPr>
          <w:b/>
          <w:sz w:val="28"/>
          <w:szCs w:val="28"/>
        </w:rPr>
        <w:t xml:space="preserve"> ODLUKU </w:t>
      </w:r>
      <w:r w:rsidRPr="00F4086A">
        <w:rPr>
          <w:bCs/>
          <w:sz w:val="28"/>
          <w:szCs w:val="28"/>
        </w:rPr>
        <w:t xml:space="preserve">o sufinanciranju projektne dokumentacije </w:t>
      </w:r>
      <w:r w:rsidRPr="00F4086A">
        <w:rPr>
          <w:b/>
          <w:bCs/>
          <w:sz w:val="28"/>
          <w:szCs w:val="28"/>
        </w:rPr>
        <w:t xml:space="preserve">za uređenje osnovne područne škole „Lucija Capan“ Tounj </w:t>
      </w:r>
      <w:r w:rsidRPr="00F4086A">
        <w:rPr>
          <w:bCs/>
          <w:sz w:val="28"/>
          <w:szCs w:val="28"/>
        </w:rPr>
        <w:t xml:space="preserve"> u iznosu </w:t>
      </w:r>
      <w:r w:rsidRPr="00F4086A">
        <w:rPr>
          <w:b/>
          <w:bCs/>
          <w:sz w:val="28"/>
          <w:szCs w:val="28"/>
          <w:u w:val="single"/>
        </w:rPr>
        <w:t>od 40.750,00 kuna</w:t>
      </w:r>
      <w:r w:rsidRPr="00F4086A">
        <w:rPr>
          <w:bCs/>
          <w:sz w:val="28"/>
          <w:szCs w:val="28"/>
        </w:rPr>
        <w:t xml:space="preserve"> pr</w:t>
      </w:r>
      <w:r>
        <w:rPr>
          <w:bCs/>
          <w:sz w:val="28"/>
          <w:szCs w:val="28"/>
        </w:rPr>
        <w:t xml:space="preserve">ema računu broj: 28/PJ3/1  tvrtke </w:t>
      </w:r>
      <w:r w:rsidRPr="00F4086A">
        <w:rPr>
          <w:bCs/>
          <w:sz w:val="28"/>
          <w:szCs w:val="28"/>
        </w:rPr>
        <w:t xml:space="preserve"> </w:t>
      </w:r>
      <w:r w:rsidRPr="00F4086A">
        <w:rPr>
          <w:b/>
          <w:bCs/>
          <w:sz w:val="28"/>
          <w:szCs w:val="28"/>
        </w:rPr>
        <w:t>ARHI PLUS</w:t>
      </w:r>
      <w:r w:rsidRPr="00F4086A">
        <w:rPr>
          <w:bCs/>
          <w:sz w:val="28"/>
          <w:szCs w:val="28"/>
        </w:rPr>
        <w:t xml:space="preserve"> </w:t>
      </w:r>
      <w:r w:rsidRPr="00F4086A">
        <w:rPr>
          <w:b/>
          <w:bCs/>
          <w:sz w:val="28"/>
          <w:szCs w:val="28"/>
        </w:rPr>
        <w:t>d.o.o Ogulin,</w:t>
      </w:r>
      <w:r w:rsidRPr="00F4086A">
        <w:rPr>
          <w:bCs/>
          <w:sz w:val="28"/>
          <w:szCs w:val="28"/>
        </w:rPr>
        <w:t xml:space="preserve"> Žegar VI/34 od 17.08.2018. godine. </w:t>
      </w:r>
    </w:p>
    <w:p w:rsidR="00E27AB4" w:rsidRPr="003D04EA" w:rsidRDefault="00E27AB4" w:rsidP="00E27AB4">
      <w:pPr>
        <w:rPr>
          <w:b/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F4086A" w:rsidRDefault="00E27AB4" w:rsidP="00E27AB4">
      <w:pPr>
        <w:jc w:val="center"/>
        <w:rPr>
          <w:b/>
          <w:bCs/>
          <w:sz w:val="28"/>
          <w:szCs w:val="28"/>
        </w:rPr>
      </w:pPr>
      <w:r w:rsidRPr="00F4086A">
        <w:rPr>
          <w:b/>
          <w:bCs/>
          <w:sz w:val="28"/>
          <w:szCs w:val="28"/>
        </w:rPr>
        <w:t>II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F4086A" w:rsidRDefault="00E27AB4" w:rsidP="00E27AB4">
      <w:pPr>
        <w:jc w:val="both"/>
        <w:rPr>
          <w:bCs/>
          <w:sz w:val="26"/>
          <w:szCs w:val="26"/>
        </w:rPr>
      </w:pPr>
      <w:r w:rsidRPr="009D6505">
        <w:rPr>
          <w:b/>
          <w:bCs/>
        </w:rPr>
        <w:t xml:space="preserve">   </w:t>
      </w:r>
      <w:r>
        <w:rPr>
          <w:b/>
          <w:bCs/>
        </w:rPr>
        <w:tab/>
      </w:r>
      <w:r w:rsidRPr="00F4086A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 602-02/18-01/01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2133/20-03-18-7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F3753D" w:rsidRDefault="00E27AB4" w:rsidP="00E27AB4">
      <w:pPr>
        <w:jc w:val="center"/>
      </w:pPr>
      <w:r w:rsidRPr="0068109F">
        <w:t xml:space="preserve">na </w:t>
      </w:r>
      <w:r w:rsidRPr="00F3753D">
        <w:t>06. sjednici</w:t>
      </w:r>
      <w:r w:rsidRPr="00F3753D">
        <w:rPr>
          <w:sz w:val="26"/>
          <w:szCs w:val="26"/>
        </w:rPr>
        <w:t xml:space="preserve"> </w:t>
      </w:r>
      <w:r w:rsidRPr="00F3753D">
        <w:t>održanoj dana 24. rujna 2018. godine donijelo je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zajedničkom financiranju radova izvanrednog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održavanja LC 34105 dionica Zdenac (ŽC-3221) Potok Tounjski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AB2887" w:rsidRDefault="00E27AB4" w:rsidP="00E27AB4">
      <w:pPr>
        <w:jc w:val="center"/>
        <w:rPr>
          <w:bCs/>
          <w:sz w:val="22"/>
          <w:szCs w:val="22"/>
        </w:rPr>
      </w:pPr>
      <w:r w:rsidRPr="00AB2887">
        <w:rPr>
          <w:bCs/>
          <w:sz w:val="22"/>
          <w:szCs w:val="22"/>
        </w:rPr>
        <w:t>Članak 1.</w:t>
      </w:r>
    </w:p>
    <w:p w:rsidR="00E27AB4" w:rsidRPr="00DA099C" w:rsidRDefault="00E27AB4" w:rsidP="00E27AB4">
      <w:pPr>
        <w:jc w:val="center"/>
        <w:rPr>
          <w:b/>
          <w:bCs/>
          <w:sz w:val="26"/>
          <w:szCs w:val="26"/>
        </w:rPr>
      </w:pPr>
    </w:p>
    <w:p w:rsidR="00E27AB4" w:rsidRDefault="00E27AB4" w:rsidP="00E27AB4">
      <w:pPr>
        <w:ind w:firstLine="708"/>
        <w:jc w:val="both"/>
        <w:rPr>
          <w:b/>
          <w:sz w:val="26"/>
          <w:szCs w:val="26"/>
        </w:rPr>
      </w:pPr>
      <w:r w:rsidRPr="00DA09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Pr="00DA099C">
        <w:rPr>
          <w:b/>
          <w:sz w:val="26"/>
          <w:szCs w:val="26"/>
        </w:rPr>
        <w:t xml:space="preserve">OPĆINSKO VIJEĆE OPĆINE TOUNJ </w:t>
      </w:r>
      <w:r w:rsidRPr="00DA099C">
        <w:rPr>
          <w:sz w:val="26"/>
          <w:szCs w:val="26"/>
        </w:rPr>
        <w:t>donosi</w:t>
      </w:r>
      <w:r w:rsidRPr="00DA099C">
        <w:rPr>
          <w:b/>
          <w:sz w:val="26"/>
          <w:szCs w:val="26"/>
        </w:rPr>
        <w:t xml:space="preserve"> ODLUKU o zajedničkom financiranju radova izvanrednog održavanja LC 34105 dionica Zdenac (ŽC-3221) Potok Tounjski </w:t>
      </w:r>
      <w:r>
        <w:rPr>
          <w:b/>
          <w:sz w:val="26"/>
          <w:szCs w:val="26"/>
        </w:rPr>
        <w:t xml:space="preserve">- Općine Tounj i  Županijske uprave za ceste, </w:t>
      </w:r>
      <w:r w:rsidRPr="00CF370E">
        <w:rPr>
          <w:sz w:val="26"/>
          <w:szCs w:val="26"/>
        </w:rPr>
        <w:t xml:space="preserve">Belajske Poljice, Poslovni park Karlovac 1/a, </w:t>
      </w:r>
      <w:r w:rsidRPr="00CF370E">
        <w:rPr>
          <w:b/>
          <w:sz w:val="26"/>
          <w:szCs w:val="26"/>
        </w:rPr>
        <w:t>Barilović.</w:t>
      </w:r>
    </w:p>
    <w:p w:rsidR="00E27AB4" w:rsidRPr="00F3753D" w:rsidRDefault="00E27AB4" w:rsidP="00E27AB4">
      <w:pPr>
        <w:ind w:firstLine="708"/>
        <w:jc w:val="both"/>
        <w:rPr>
          <w:b/>
          <w:sz w:val="8"/>
          <w:szCs w:val="8"/>
        </w:rPr>
      </w:pPr>
    </w:p>
    <w:p w:rsidR="00E27AB4" w:rsidRPr="00BF6328" w:rsidRDefault="00E27AB4" w:rsidP="00E27AB4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Općina Tounj u iznosu od 100.000,00 kuna financirati će </w:t>
      </w:r>
      <w:r>
        <w:rPr>
          <w:bCs/>
          <w:sz w:val="26"/>
          <w:szCs w:val="26"/>
        </w:rPr>
        <w:t xml:space="preserve">radove izvanrednog održavanja LC 34105 dionica Zdenac (ŽC-3221) Potok Tounjski. </w:t>
      </w:r>
    </w:p>
    <w:p w:rsidR="00E27AB4" w:rsidRPr="00CF370E" w:rsidRDefault="00E27AB4" w:rsidP="00E27AB4">
      <w:pPr>
        <w:ind w:firstLine="708"/>
        <w:jc w:val="both"/>
        <w:rPr>
          <w:b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AB2887" w:rsidRDefault="00E27AB4" w:rsidP="00E27AB4">
      <w:pPr>
        <w:jc w:val="center"/>
        <w:rPr>
          <w:bCs/>
          <w:sz w:val="22"/>
          <w:szCs w:val="22"/>
        </w:rPr>
      </w:pPr>
      <w:r w:rsidRPr="00AB2887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F3753D" w:rsidRDefault="00E27AB4" w:rsidP="00E27AB4">
      <w:pPr>
        <w:jc w:val="both"/>
        <w:rPr>
          <w:bCs/>
          <w:sz w:val="26"/>
          <w:szCs w:val="26"/>
        </w:rPr>
      </w:pPr>
      <w:r w:rsidRPr="009D6505">
        <w:rPr>
          <w:b/>
          <w:bCs/>
        </w:rPr>
        <w:t xml:space="preserve">   </w:t>
      </w:r>
      <w:r>
        <w:rPr>
          <w:b/>
          <w:bCs/>
        </w:rPr>
        <w:tab/>
      </w:r>
      <w:r w:rsidRPr="00F3753D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340-09/18-01/01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2133/20-03-18-18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8274AE" w:rsidRDefault="00E27AB4" w:rsidP="00E27AB4">
      <w:pPr>
        <w:jc w:val="center"/>
      </w:pPr>
      <w:r w:rsidRPr="008274AE">
        <w:t>na 06. sjednici</w:t>
      </w:r>
      <w:r w:rsidRPr="008274AE">
        <w:rPr>
          <w:sz w:val="26"/>
          <w:szCs w:val="26"/>
        </w:rPr>
        <w:t xml:space="preserve"> </w:t>
      </w:r>
      <w:r w:rsidRPr="008274AE">
        <w:t>održanoj dana 24. rujna 2018. godine donijelo je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da se ne prihvaća prijedlog o izgradnji izlaza sa auto puta prema Tounju 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na lokaciji u blizini  benzinske pumpe „Tifon“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A7600E" w:rsidRDefault="00E27AB4" w:rsidP="00E27AB4">
      <w:pPr>
        <w:jc w:val="center"/>
        <w:rPr>
          <w:b/>
          <w:bCs/>
          <w:sz w:val="28"/>
          <w:szCs w:val="28"/>
        </w:rPr>
      </w:pPr>
      <w:r w:rsidRPr="00A7600E">
        <w:rPr>
          <w:b/>
          <w:bCs/>
          <w:sz w:val="28"/>
          <w:szCs w:val="28"/>
        </w:rPr>
        <w:t>I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A7600E" w:rsidRDefault="00E27AB4" w:rsidP="00E27AB4">
      <w:pPr>
        <w:jc w:val="both"/>
        <w:rPr>
          <w:bCs/>
          <w:sz w:val="26"/>
          <w:szCs w:val="26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274AE">
        <w:rPr>
          <w:b/>
          <w:sz w:val="28"/>
          <w:szCs w:val="28"/>
        </w:rPr>
        <w:t>OPĆINSKO VIJEĆE OPĆINE TOUNJ</w:t>
      </w:r>
      <w:r w:rsidRPr="00BF6328">
        <w:rPr>
          <w:b/>
          <w:sz w:val="28"/>
          <w:szCs w:val="28"/>
        </w:rPr>
        <w:t xml:space="preserve"> </w:t>
      </w:r>
      <w:r w:rsidRPr="00F254E0">
        <w:rPr>
          <w:sz w:val="28"/>
          <w:szCs w:val="28"/>
        </w:rPr>
        <w:t>donosi</w:t>
      </w:r>
      <w:r>
        <w:rPr>
          <w:b/>
          <w:sz w:val="28"/>
          <w:szCs w:val="28"/>
        </w:rPr>
        <w:t xml:space="preserve"> ODLUKU </w:t>
      </w:r>
      <w:r w:rsidRPr="00A7600E">
        <w:rPr>
          <w:sz w:val="26"/>
          <w:szCs w:val="26"/>
        </w:rPr>
        <w:t xml:space="preserve">da </w:t>
      </w:r>
      <w:r>
        <w:rPr>
          <w:sz w:val="26"/>
          <w:szCs w:val="26"/>
        </w:rPr>
        <w:t>se ne prihvaća prijedlog o izgradnji izlaza sa auto puta prema Tounju na lokaciji u blizini benzinske pumpe „Tifon“.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A7600E" w:rsidRDefault="00E27AB4" w:rsidP="00E27AB4">
      <w:pPr>
        <w:jc w:val="center"/>
        <w:rPr>
          <w:b/>
          <w:bCs/>
          <w:sz w:val="28"/>
          <w:szCs w:val="28"/>
        </w:rPr>
      </w:pPr>
      <w:r w:rsidRPr="00A7600E">
        <w:rPr>
          <w:b/>
          <w:bCs/>
          <w:sz w:val="28"/>
          <w:szCs w:val="28"/>
        </w:rPr>
        <w:t>II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A7600E" w:rsidRDefault="00E27AB4" w:rsidP="00E27AB4">
      <w:pPr>
        <w:jc w:val="both"/>
        <w:rPr>
          <w:bCs/>
          <w:sz w:val="26"/>
          <w:szCs w:val="26"/>
        </w:rPr>
      </w:pPr>
      <w:r w:rsidRPr="00A7600E">
        <w:rPr>
          <w:b/>
          <w:bCs/>
          <w:sz w:val="26"/>
          <w:szCs w:val="26"/>
        </w:rPr>
        <w:t xml:space="preserve">   </w:t>
      </w:r>
      <w:r w:rsidRPr="00A7600E">
        <w:rPr>
          <w:b/>
          <w:bCs/>
          <w:sz w:val="26"/>
          <w:szCs w:val="26"/>
        </w:rPr>
        <w:tab/>
      </w:r>
      <w:r w:rsidRPr="00A7600E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340-09/18-01/01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2133/20-03-18-19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Pr="0068109F" w:rsidRDefault="00E27AB4" w:rsidP="00E27AB4">
      <w:pPr>
        <w:jc w:val="center"/>
      </w:pPr>
      <w:r w:rsidRPr="0068109F">
        <w:lastRenderedPageBreak/>
        <w:t>Na temelju članka 33. Statuta općine Tounj («Glasnik Karlovačke županije» 07/2018)</w:t>
      </w:r>
    </w:p>
    <w:p w:rsidR="00E27AB4" w:rsidRPr="0068109F" w:rsidRDefault="00E27AB4" w:rsidP="00E27AB4">
      <w:pPr>
        <w:jc w:val="center"/>
        <w:rPr>
          <w:b/>
          <w:sz w:val="28"/>
          <w:szCs w:val="28"/>
        </w:rPr>
      </w:pPr>
      <w:r w:rsidRPr="0068109F">
        <w:rPr>
          <w:b/>
          <w:sz w:val="28"/>
          <w:szCs w:val="28"/>
        </w:rPr>
        <w:t>OPĆINSKO VIJEĆE  OPĆINE TOUNJ</w:t>
      </w:r>
    </w:p>
    <w:p w:rsidR="00E27AB4" w:rsidRPr="00A7600E" w:rsidRDefault="00E27AB4" w:rsidP="00E27AB4">
      <w:pPr>
        <w:jc w:val="center"/>
      </w:pPr>
      <w:r w:rsidRPr="00A7600E">
        <w:t>na 06. sjednici</w:t>
      </w:r>
      <w:r w:rsidRPr="00A7600E">
        <w:rPr>
          <w:sz w:val="26"/>
          <w:szCs w:val="26"/>
        </w:rPr>
        <w:t xml:space="preserve"> </w:t>
      </w:r>
      <w:r w:rsidRPr="00A7600E">
        <w:t>održanoj dana 24. rujna 2018. godine donijelo je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ODLUKU  </w:t>
      </w:r>
    </w:p>
    <w:p w:rsidR="00E27AB4" w:rsidRPr="00500E74" w:rsidRDefault="00E27AB4" w:rsidP="00E27AB4">
      <w:pPr>
        <w:jc w:val="center"/>
        <w:rPr>
          <w:b/>
          <w:bCs/>
          <w:sz w:val="16"/>
          <w:szCs w:val="16"/>
        </w:rPr>
      </w:pPr>
      <w:r w:rsidRPr="00500E74">
        <w:rPr>
          <w:b/>
          <w:bCs/>
          <w:sz w:val="16"/>
          <w:szCs w:val="16"/>
        </w:rPr>
        <w:t xml:space="preserve"> </w:t>
      </w:r>
    </w:p>
    <w:p w:rsidR="00E27AB4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o raspisivanju natječaja za prodaju stana u staroj zgradi policije</w:t>
      </w:r>
    </w:p>
    <w:p w:rsidR="00E27AB4" w:rsidRPr="00BF6328" w:rsidRDefault="00E27AB4" w:rsidP="00E27AB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na adresi: Tounj 26, Tounj</w:t>
      </w:r>
    </w:p>
    <w:p w:rsidR="00E27AB4" w:rsidRPr="00BF6328" w:rsidRDefault="00E27AB4" w:rsidP="00E27AB4">
      <w:pPr>
        <w:rPr>
          <w:bCs/>
          <w:sz w:val="26"/>
          <w:szCs w:val="26"/>
        </w:rPr>
      </w:pPr>
    </w:p>
    <w:p w:rsidR="00E27AB4" w:rsidRDefault="00E27AB4" w:rsidP="00E27AB4">
      <w:pPr>
        <w:rPr>
          <w:bCs/>
        </w:rPr>
      </w:pPr>
    </w:p>
    <w:p w:rsidR="00E27AB4" w:rsidRPr="0011405B" w:rsidRDefault="00E27AB4" w:rsidP="00E27AB4">
      <w:pPr>
        <w:rPr>
          <w:bCs/>
        </w:rPr>
      </w:pPr>
    </w:p>
    <w:p w:rsidR="00E27AB4" w:rsidRPr="00AB2887" w:rsidRDefault="00E27AB4" w:rsidP="00E27AB4">
      <w:pPr>
        <w:jc w:val="center"/>
        <w:rPr>
          <w:bCs/>
          <w:sz w:val="22"/>
          <w:szCs w:val="22"/>
        </w:rPr>
      </w:pPr>
      <w:r w:rsidRPr="00AB2887">
        <w:rPr>
          <w:bCs/>
          <w:sz w:val="22"/>
          <w:szCs w:val="22"/>
        </w:rPr>
        <w:t>Članak 1.</w:t>
      </w:r>
    </w:p>
    <w:p w:rsidR="00E27AB4" w:rsidRPr="00CE284D" w:rsidRDefault="00E27AB4" w:rsidP="00E27AB4">
      <w:pPr>
        <w:jc w:val="center"/>
        <w:rPr>
          <w:b/>
          <w:bCs/>
          <w:sz w:val="16"/>
          <w:szCs w:val="16"/>
        </w:rPr>
      </w:pPr>
    </w:p>
    <w:p w:rsidR="00E27AB4" w:rsidRPr="00E53034" w:rsidRDefault="00E27AB4" w:rsidP="00E27AB4">
      <w:pPr>
        <w:ind w:firstLine="708"/>
        <w:jc w:val="both"/>
        <w:rPr>
          <w:b/>
          <w:sz w:val="26"/>
          <w:szCs w:val="26"/>
        </w:rPr>
      </w:pPr>
      <w:r w:rsidRPr="00BF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E53034">
        <w:rPr>
          <w:b/>
          <w:sz w:val="28"/>
          <w:szCs w:val="28"/>
        </w:rPr>
        <w:t>OPĆINSKO VIJEĆE OPĆINE TOUNJ</w:t>
      </w:r>
      <w:r w:rsidRPr="00BF6328">
        <w:rPr>
          <w:b/>
          <w:sz w:val="28"/>
          <w:szCs w:val="28"/>
        </w:rPr>
        <w:t xml:space="preserve"> </w:t>
      </w:r>
      <w:r w:rsidRPr="00F254E0">
        <w:rPr>
          <w:sz w:val="28"/>
          <w:szCs w:val="28"/>
        </w:rPr>
        <w:t>donosi</w:t>
      </w:r>
      <w:r>
        <w:rPr>
          <w:b/>
          <w:sz w:val="28"/>
          <w:szCs w:val="28"/>
        </w:rPr>
        <w:t xml:space="preserve"> ODLUKU </w:t>
      </w:r>
      <w:r w:rsidRPr="00B11524">
        <w:rPr>
          <w:sz w:val="28"/>
          <w:szCs w:val="28"/>
        </w:rPr>
        <w:t>da se raspiše</w:t>
      </w:r>
      <w:r>
        <w:rPr>
          <w:b/>
          <w:sz w:val="28"/>
          <w:szCs w:val="28"/>
        </w:rPr>
        <w:t xml:space="preserve"> natječaj za prodaju  stana u staroj zgradi policije </w:t>
      </w:r>
      <w:r w:rsidRPr="00B11524">
        <w:rPr>
          <w:sz w:val="28"/>
          <w:szCs w:val="28"/>
        </w:rPr>
        <w:t xml:space="preserve">na adresi: </w:t>
      </w:r>
      <w:r w:rsidRPr="00E53034">
        <w:rPr>
          <w:b/>
          <w:sz w:val="28"/>
          <w:szCs w:val="28"/>
        </w:rPr>
        <w:t>Tounj 26,</w:t>
      </w:r>
      <w:r w:rsidRPr="00B11524">
        <w:rPr>
          <w:sz w:val="28"/>
          <w:szCs w:val="28"/>
        </w:rPr>
        <w:t xml:space="preserve"> </w:t>
      </w:r>
      <w:r w:rsidRPr="00E53034">
        <w:rPr>
          <w:b/>
          <w:sz w:val="28"/>
          <w:szCs w:val="28"/>
        </w:rPr>
        <w:t>Tounj</w:t>
      </w:r>
      <w:r>
        <w:rPr>
          <w:sz w:val="28"/>
          <w:szCs w:val="28"/>
        </w:rPr>
        <w:t xml:space="preserve">, a vrijednost stana </w:t>
      </w:r>
      <w:r w:rsidRPr="00E53034">
        <w:rPr>
          <w:b/>
          <w:sz w:val="28"/>
          <w:szCs w:val="28"/>
        </w:rPr>
        <w:t xml:space="preserve">iznosi 15.000,00 kuna. </w:t>
      </w:r>
    </w:p>
    <w:p w:rsidR="00E27AB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8363E4" w:rsidRDefault="00E27AB4" w:rsidP="00E27AB4">
      <w:pPr>
        <w:jc w:val="both"/>
        <w:rPr>
          <w:b/>
          <w:bCs/>
          <w:sz w:val="26"/>
          <w:szCs w:val="26"/>
        </w:rPr>
      </w:pPr>
    </w:p>
    <w:p w:rsidR="00E27AB4" w:rsidRPr="00AB2887" w:rsidRDefault="00E27AB4" w:rsidP="00E27AB4">
      <w:pPr>
        <w:jc w:val="center"/>
        <w:rPr>
          <w:bCs/>
          <w:sz w:val="22"/>
          <w:szCs w:val="22"/>
        </w:rPr>
      </w:pPr>
      <w:r w:rsidRPr="00AB2887">
        <w:rPr>
          <w:bCs/>
          <w:sz w:val="22"/>
          <w:szCs w:val="22"/>
        </w:rPr>
        <w:t>Članak 2.</w:t>
      </w:r>
    </w:p>
    <w:p w:rsidR="00E27AB4" w:rsidRPr="00CE284D" w:rsidRDefault="00E27AB4" w:rsidP="00E27AB4">
      <w:pPr>
        <w:jc w:val="both"/>
        <w:rPr>
          <w:b/>
          <w:bCs/>
          <w:sz w:val="16"/>
          <w:szCs w:val="16"/>
        </w:rPr>
      </w:pPr>
    </w:p>
    <w:p w:rsidR="00E27AB4" w:rsidRPr="00E53034" w:rsidRDefault="00E27AB4" w:rsidP="00E27AB4">
      <w:pPr>
        <w:jc w:val="both"/>
        <w:rPr>
          <w:bCs/>
          <w:sz w:val="26"/>
          <w:szCs w:val="26"/>
        </w:rPr>
      </w:pPr>
      <w:r w:rsidRPr="00E53034">
        <w:rPr>
          <w:b/>
          <w:bCs/>
          <w:sz w:val="26"/>
          <w:szCs w:val="26"/>
        </w:rPr>
        <w:t xml:space="preserve">   </w:t>
      </w:r>
      <w:r w:rsidRPr="00E53034">
        <w:rPr>
          <w:b/>
          <w:bCs/>
          <w:sz w:val="26"/>
          <w:szCs w:val="26"/>
        </w:rPr>
        <w:tab/>
      </w:r>
      <w:r w:rsidRPr="00E53034">
        <w:rPr>
          <w:bCs/>
          <w:sz w:val="26"/>
          <w:szCs w:val="26"/>
        </w:rPr>
        <w:t>Ova Odluka stupa na snagu osam dana od dana objave u „Glasniku Karlovačke županije“.</w:t>
      </w:r>
    </w:p>
    <w:p w:rsidR="00E27AB4" w:rsidRPr="009D6505" w:rsidRDefault="00E27AB4" w:rsidP="00E27AB4">
      <w:pPr>
        <w:jc w:val="both"/>
        <w:rPr>
          <w:b/>
          <w:bCs/>
        </w:rPr>
      </w:pPr>
    </w:p>
    <w:p w:rsidR="00E27AB4" w:rsidRDefault="00E27AB4" w:rsidP="00E27AB4">
      <w:pPr>
        <w:pStyle w:val="Bezproreda"/>
        <w:ind w:firstLine="720"/>
        <w:jc w:val="both"/>
        <w:rPr>
          <w:lang w:val="it-IT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16"/>
          <w:szCs w:val="16"/>
        </w:rPr>
      </w:pPr>
    </w:p>
    <w:p w:rsidR="00E27AB4" w:rsidRPr="0044216B" w:rsidRDefault="00E27AB4" w:rsidP="00E27AB4">
      <w:pPr>
        <w:jc w:val="both"/>
        <w:rPr>
          <w:bCs/>
          <w:sz w:val="16"/>
          <w:szCs w:val="16"/>
        </w:rPr>
      </w:pPr>
    </w:p>
    <w:p w:rsidR="00E27AB4" w:rsidRPr="00AB5CC2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Klasa:    370-01/18-01/01</w:t>
      </w: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Ur.broj:  2133/20-03-18-8</w:t>
      </w:r>
    </w:p>
    <w:p w:rsidR="00E27AB4" w:rsidRPr="0047455F" w:rsidRDefault="00E27AB4" w:rsidP="00E27AB4">
      <w:pPr>
        <w:jc w:val="both"/>
        <w:rPr>
          <w:bCs/>
          <w:sz w:val="16"/>
          <w:szCs w:val="16"/>
        </w:rPr>
      </w:pPr>
    </w:p>
    <w:p w:rsidR="00E27AB4" w:rsidRDefault="00E27AB4" w:rsidP="00E27AB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Tounj,     24.  rujna 2018</w:t>
      </w:r>
      <w:r w:rsidRPr="00AB5CC2">
        <w:rPr>
          <w:bCs/>
          <w:sz w:val="22"/>
          <w:szCs w:val="22"/>
        </w:rPr>
        <w:t>.</w:t>
      </w:r>
    </w:p>
    <w:p w:rsidR="00E27AB4" w:rsidRDefault="00E27AB4" w:rsidP="00E27AB4">
      <w:pPr>
        <w:jc w:val="both"/>
        <w:rPr>
          <w:bCs/>
          <w:sz w:val="22"/>
          <w:szCs w:val="22"/>
        </w:rPr>
      </w:pPr>
    </w:p>
    <w:p w:rsidR="00E27AB4" w:rsidRDefault="00E27AB4" w:rsidP="00E27AB4">
      <w:pPr>
        <w:pStyle w:val="Bezproreda"/>
        <w:jc w:val="center"/>
      </w:pPr>
    </w:p>
    <w:p w:rsidR="00E27AB4" w:rsidRDefault="00E27AB4" w:rsidP="00E27AB4">
      <w:pPr>
        <w:pStyle w:val="Bezproreda"/>
      </w:pPr>
    </w:p>
    <w:p w:rsidR="00E27AB4" w:rsidRPr="00EB6567" w:rsidRDefault="00E27AB4" w:rsidP="00E27AB4">
      <w:pPr>
        <w:jc w:val="both"/>
        <w:rPr>
          <w:b/>
          <w:sz w:val="26"/>
          <w:szCs w:val="26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B6567">
        <w:rPr>
          <w:b/>
          <w:sz w:val="26"/>
          <w:szCs w:val="26"/>
        </w:rPr>
        <w:t xml:space="preserve">PREDSJEDNIK </w:t>
      </w:r>
    </w:p>
    <w:p w:rsidR="00E27AB4" w:rsidRDefault="00E27AB4" w:rsidP="00E27AB4">
      <w:pPr>
        <w:ind w:left="5672" w:firstLine="709"/>
        <w:jc w:val="both"/>
        <w:rPr>
          <w:b/>
        </w:rPr>
      </w:pPr>
      <w:r>
        <w:rPr>
          <w:b/>
        </w:rPr>
        <w:t>OPĆINSKOG VIJEĆA:</w:t>
      </w:r>
    </w:p>
    <w:p w:rsidR="00E27AB4" w:rsidRPr="00EB6567" w:rsidRDefault="00E27AB4" w:rsidP="00E27AB4">
      <w:pPr>
        <w:ind w:left="5672" w:firstLine="709"/>
        <w:jc w:val="both"/>
        <w:rPr>
          <w:b/>
          <w:sz w:val="16"/>
          <w:szCs w:val="16"/>
        </w:rPr>
      </w:pPr>
    </w:p>
    <w:p w:rsidR="00E27AB4" w:rsidRDefault="00E27AB4" w:rsidP="00E27AB4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Nikola Katić</w:t>
      </w: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E27AB4" w:rsidRDefault="00E27AB4" w:rsidP="00E27AB4">
      <w:pPr>
        <w:pStyle w:val="Bezproreda"/>
        <w:jc w:val="both"/>
      </w:pPr>
    </w:p>
    <w:p w:rsidR="000C4DCC" w:rsidRDefault="000C4DCC" w:rsidP="003D482B">
      <w:pPr>
        <w:pStyle w:val="Bezproreda"/>
        <w:rPr>
          <w:b/>
        </w:rPr>
      </w:pPr>
    </w:p>
    <w:sectPr w:rsidR="000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ED" w:rsidRDefault="004976ED">
      <w:r>
        <w:separator/>
      </w:r>
    </w:p>
  </w:endnote>
  <w:endnote w:type="continuationSeparator" w:id="0">
    <w:p w:rsidR="004976ED" w:rsidRDefault="0049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DC5A49" w:rsidP="00C06E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075C5" w:rsidRDefault="004976ED" w:rsidP="00C06E1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4976ED" w:rsidP="00C06E13">
    <w:pPr>
      <w:pStyle w:val="Podnoje"/>
      <w:ind w:right="360"/>
      <w:rPr>
        <w:rStyle w:val="Brojstranice"/>
      </w:rPr>
    </w:pPr>
  </w:p>
  <w:p w:rsidR="00C075C5" w:rsidRDefault="004976ED" w:rsidP="00C06E1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4976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ED" w:rsidRDefault="004976ED">
      <w:r>
        <w:separator/>
      </w:r>
    </w:p>
  </w:footnote>
  <w:footnote w:type="continuationSeparator" w:id="0">
    <w:p w:rsidR="004976ED" w:rsidRDefault="0049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4976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4976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5" w:rsidRDefault="004976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CBF"/>
    <w:multiLevelType w:val="multilevel"/>
    <w:tmpl w:val="5054F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1B5B37"/>
    <w:multiLevelType w:val="hybridMultilevel"/>
    <w:tmpl w:val="E1CE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708C"/>
    <w:multiLevelType w:val="hybridMultilevel"/>
    <w:tmpl w:val="808C2134"/>
    <w:lvl w:ilvl="0" w:tplc="258E0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006"/>
    <w:multiLevelType w:val="hybridMultilevel"/>
    <w:tmpl w:val="B7C80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74B9"/>
    <w:multiLevelType w:val="hybridMultilevel"/>
    <w:tmpl w:val="B1A6A3C6"/>
    <w:lvl w:ilvl="0" w:tplc="63DA1C08">
      <w:start w:val="12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A27F9"/>
    <w:multiLevelType w:val="hybridMultilevel"/>
    <w:tmpl w:val="05B6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6320"/>
    <w:multiLevelType w:val="hybridMultilevel"/>
    <w:tmpl w:val="29AC1086"/>
    <w:lvl w:ilvl="0" w:tplc="851A97C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055A"/>
    <w:multiLevelType w:val="hybridMultilevel"/>
    <w:tmpl w:val="72BACF6C"/>
    <w:lvl w:ilvl="0" w:tplc="9620F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814"/>
    <w:multiLevelType w:val="hybridMultilevel"/>
    <w:tmpl w:val="B7C237A2"/>
    <w:lvl w:ilvl="0" w:tplc="08285DA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3CD5"/>
    <w:multiLevelType w:val="hybridMultilevel"/>
    <w:tmpl w:val="735622A2"/>
    <w:lvl w:ilvl="0" w:tplc="D7F8BD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4C5"/>
    <w:multiLevelType w:val="hybridMultilevel"/>
    <w:tmpl w:val="F5BCF1B2"/>
    <w:lvl w:ilvl="0" w:tplc="0B90D828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B0345F"/>
    <w:multiLevelType w:val="hybridMultilevel"/>
    <w:tmpl w:val="B6A67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31BA6"/>
    <w:multiLevelType w:val="multilevel"/>
    <w:tmpl w:val="E6A86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A"/>
    <w:rsid w:val="00024208"/>
    <w:rsid w:val="00026D93"/>
    <w:rsid w:val="000C4DCC"/>
    <w:rsid w:val="000C7D5D"/>
    <w:rsid w:val="00100AEE"/>
    <w:rsid w:val="00102E88"/>
    <w:rsid w:val="001442BF"/>
    <w:rsid w:val="00162933"/>
    <w:rsid w:val="00193E8F"/>
    <w:rsid w:val="001B24AC"/>
    <w:rsid w:val="0025613D"/>
    <w:rsid w:val="0027194B"/>
    <w:rsid w:val="002A5967"/>
    <w:rsid w:val="002B0B50"/>
    <w:rsid w:val="00385E21"/>
    <w:rsid w:val="003D482B"/>
    <w:rsid w:val="003D78AE"/>
    <w:rsid w:val="003F7188"/>
    <w:rsid w:val="00456614"/>
    <w:rsid w:val="00486507"/>
    <w:rsid w:val="004976ED"/>
    <w:rsid w:val="0050174C"/>
    <w:rsid w:val="00505EDA"/>
    <w:rsid w:val="00593342"/>
    <w:rsid w:val="005964E0"/>
    <w:rsid w:val="005B1949"/>
    <w:rsid w:val="005B7C28"/>
    <w:rsid w:val="00656A99"/>
    <w:rsid w:val="00664633"/>
    <w:rsid w:val="006A6E13"/>
    <w:rsid w:val="006D4ECF"/>
    <w:rsid w:val="00737454"/>
    <w:rsid w:val="0074542B"/>
    <w:rsid w:val="00746B4F"/>
    <w:rsid w:val="00816849"/>
    <w:rsid w:val="00842B7C"/>
    <w:rsid w:val="00884CB6"/>
    <w:rsid w:val="00890762"/>
    <w:rsid w:val="008A0CCE"/>
    <w:rsid w:val="008B4E40"/>
    <w:rsid w:val="008E63E5"/>
    <w:rsid w:val="008F3026"/>
    <w:rsid w:val="00917EB3"/>
    <w:rsid w:val="009641CD"/>
    <w:rsid w:val="0098506C"/>
    <w:rsid w:val="009B46C8"/>
    <w:rsid w:val="009F4F92"/>
    <w:rsid w:val="00A12489"/>
    <w:rsid w:val="00A57D38"/>
    <w:rsid w:val="00A64219"/>
    <w:rsid w:val="00A808EE"/>
    <w:rsid w:val="00AE0390"/>
    <w:rsid w:val="00B62D27"/>
    <w:rsid w:val="00BA4843"/>
    <w:rsid w:val="00BA66D2"/>
    <w:rsid w:val="00BB5E46"/>
    <w:rsid w:val="00BC5374"/>
    <w:rsid w:val="00C610EA"/>
    <w:rsid w:val="00C6698D"/>
    <w:rsid w:val="00C728B2"/>
    <w:rsid w:val="00C95ACB"/>
    <w:rsid w:val="00CB603F"/>
    <w:rsid w:val="00CE0454"/>
    <w:rsid w:val="00CE3E07"/>
    <w:rsid w:val="00D4597A"/>
    <w:rsid w:val="00DA6B1A"/>
    <w:rsid w:val="00DB25D2"/>
    <w:rsid w:val="00DC5A49"/>
    <w:rsid w:val="00E2405A"/>
    <w:rsid w:val="00E2753E"/>
    <w:rsid w:val="00E27AB4"/>
    <w:rsid w:val="00E6608E"/>
    <w:rsid w:val="00E9110B"/>
    <w:rsid w:val="00ED566B"/>
    <w:rsid w:val="00F34C69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BB39-390F-454A-AA41-B5AC2C1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C610EA"/>
    <w:pPr>
      <w:ind w:left="720"/>
      <w:contextualSpacing/>
    </w:pPr>
  </w:style>
  <w:style w:type="paragraph" w:styleId="Bezproreda">
    <w:name w:val="No Spacing"/>
    <w:link w:val="BezproredaChar"/>
    <w:qFormat/>
    <w:rsid w:val="003D482B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DA6B1A"/>
  </w:style>
  <w:style w:type="paragraph" w:styleId="Podnoje">
    <w:name w:val="footer"/>
    <w:basedOn w:val="Normal"/>
    <w:link w:val="PodnojeChar"/>
    <w:rsid w:val="00E27A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E27AB4"/>
  </w:style>
  <w:style w:type="paragraph" w:styleId="Zaglavlje">
    <w:name w:val="header"/>
    <w:basedOn w:val="Normal"/>
    <w:link w:val="ZaglavljeChar"/>
    <w:uiPriority w:val="99"/>
    <w:semiHidden/>
    <w:unhideWhenUsed/>
    <w:rsid w:val="00E27A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F537-3BBC-4CE5-955A-C2E53BD5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Sopek</dc:creator>
  <cp:lastModifiedBy>korisnik</cp:lastModifiedBy>
  <cp:revision>2</cp:revision>
  <cp:lastPrinted>2016-06-02T13:02:00Z</cp:lastPrinted>
  <dcterms:created xsi:type="dcterms:W3CDTF">2018-10-03T07:49:00Z</dcterms:created>
  <dcterms:modified xsi:type="dcterms:W3CDTF">2018-10-03T07:49:00Z</dcterms:modified>
</cp:coreProperties>
</file>