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D5" w:rsidRPr="00620732" w:rsidRDefault="007606D5" w:rsidP="002A3299">
      <w:pPr>
        <w:tabs>
          <w:tab w:val="left" w:pos="6089"/>
        </w:tabs>
        <w:spacing w:after="0" w:line="240" w:lineRule="auto"/>
        <w:jc w:val="both"/>
        <w:rPr>
          <w:rFonts w:ascii="Times New Roman" w:hAnsi="Times New Roman"/>
          <w:b/>
          <w:sz w:val="20"/>
          <w:szCs w:val="20"/>
        </w:rPr>
      </w:pPr>
      <w:r w:rsidRPr="00620732">
        <w:rPr>
          <w:rFonts w:ascii="Times New Roman" w:hAnsi="Times New Roman"/>
          <w:b/>
          <w:sz w:val="20"/>
          <w:szCs w:val="20"/>
        </w:rPr>
        <w:t>OPĆINA TOUNJ</w:t>
      </w:r>
    </w:p>
    <w:p w:rsidR="007606D5" w:rsidRPr="00620732" w:rsidRDefault="007606D5" w:rsidP="002A3299">
      <w:pPr>
        <w:tabs>
          <w:tab w:val="left" w:pos="6089"/>
        </w:tabs>
        <w:spacing w:after="0" w:line="240" w:lineRule="auto"/>
        <w:jc w:val="both"/>
        <w:rPr>
          <w:rFonts w:ascii="Times New Roman" w:hAnsi="Times New Roman"/>
          <w:b/>
          <w:sz w:val="20"/>
          <w:szCs w:val="20"/>
        </w:rPr>
      </w:pPr>
      <w:r w:rsidRPr="00620732">
        <w:rPr>
          <w:rFonts w:ascii="Times New Roman" w:hAnsi="Times New Roman"/>
          <w:b/>
          <w:sz w:val="20"/>
          <w:szCs w:val="20"/>
        </w:rPr>
        <w:t>OPĆINSKI NAČELNIK</w:t>
      </w:r>
    </w:p>
    <w:p w:rsidR="00620732" w:rsidRPr="00620732" w:rsidRDefault="00620732" w:rsidP="002A3299">
      <w:pPr>
        <w:tabs>
          <w:tab w:val="left" w:pos="6089"/>
        </w:tabs>
        <w:spacing w:after="0" w:line="240" w:lineRule="auto"/>
        <w:jc w:val="both"/>
        <w:rPr>
          <w:rFonts w:ascii="Times New Roman" w:hAnsi="Times New Roman"/>
          <w:sz w:val="8"/>
          <w:szCs w:val="8"/>
        </w:rPr>
      </w:pPr>
    </w:p>
    <w:p w:rsidR="007606D5" w:rsidRDefault="0070480A" w:rsidP="002A3299">
      <w:pPr>
        <w:tabs>
          <w:tab w:val="left" w:pos="6089"/>
        </w:tabs>
        <w:spacing w:after="0" w:line="240" w:lineRule="auto"/>
        <w:jc w:val="both"/>
        <w:rPr>
          <w:rFonts w:ascii="Times New Roman" w:hAnsi="Times New Roman"/>
          <w:sz w:val="20"/>
          <w:szCs w:val="20"/>
        </w:rPr>
      </w:pPr>
      <w:r>
        <w:rPr>
          <w:rFonts w:ascii="Times New Roman" w:hAnsi="Times New Roman"/>
          <w:sz w:val="20"/>
          <w:szCs w:val="20"/>
        </w:rPr>
        <w:t>KLASA:     214-01</w:t>
      </w:r>
      <w:r w:rsidR="00620732">
        <w:rPr>
          <w:rFonts w:ascii="Times New Roman" w:hAnsi="Times New Roman"/>
          <w:sz w:val="20"/>
          <w:szCs w:val="20"/>
        </w:rPr>
        <w:t>/17</w:t>
      </w:r>
      <w:r>
        <w:rPr>
          <w:rFonts w:ascii="Times New Roman" w:hAnsi="Times New Roman"/>
          <w:sz w:val="20"/>
          <w:szCs w:val="20"/>
        </w:rPr>
        <w:t>-01/03</w:t>
      </w:r>
    </w:p>
    <w:p w:rsidR="007606D5" w:rsidRDefault="00620732" w:rsidP="002A3299">
      <w:pPr>
        <w:tabs>
          <w:tab w:val="left" w:pos="6089"/>
        </w:tabs>
        <w:spacing w:after="0" w:line="240" w:lineRule="auto"/>
        <w:jc w:val="both"/>
        <w:rPr>
          <w:rFonts w:ascii="Times New Roman" w:hAnsi="Times New Roman"/>
          <w:sz w:val="20"/>
          <w:szCs w:val="20"/>
        </w:rPr>
      </w:pPr>
      <w:r>
        <w:rPr>
          <w:rFonts w:ascii="Times New Roman" w:hAnsi="Times New Roman"/>
          <w:sz w:val="20"/>
          <w:szCs w:val="20"/>
        </w:rPr>
        <w:t>UR</w:t>
      </w:r>
      <w:r w:rsidR="007606D5">
        <w:rPr>
          <w:rFonts w:ascii="Times New Roman" w:hAnsi="Times New Roman"/>
          <w:sz w:val="20"/>
          <w:szCs w:val="20"/>
        </w:rPr>
        <w:t>B</w:t>
      </w:r>
      <w:r>
        <w:rPr>
          <w:rFonts w:ascii="Times New Roman" w:hAnsi="Times New Roman"/>
          <w:sz w:val="20"/>
          <w:szCs w:val="20"/>
        </w:rPr>
        <w:t>ROJ</w:t>
      </w:r>
      <w:r w:rsidR="007606D5">
        <w:rPr>
          <w:rFonts w:ascii="Times New Roman" w:hAnsi="Times New Roman"/>
          <w:sz w:val="20"/>
          <w:szCs w:val="20"/>
        </w:rPr>
        <w:t xml:space="preserve">: </w:t>
      </w:r>
      <w:r>
        <w:rPr>
          <w:rFonts w:ascii="Times New Roman" w:hAnsi="Times New Roman"/>
          <w:sz w:val="20"/>
          <w:szCs w:val="20"/>
        </w:rPr>
        <w:t xml:space="preserve">  </w:t>
      </w:r>
      <w:r w:rsidR="0070480A">
        <w:rPr>
          <w:rFonts w:ascii="Times New Roman" w:hAnsi="Times New Roman"/>
          <w:sz w:val="20"/>
          <w:szCs w:val="20"/>
        </w:rPr>
        <w:t>2133/20-01-17-4</w:t>
      </w:r>
    </w:p>
    <w:p w:rsidR="004C6F00" w:rsidRPr="004C6F00" w:rsidRDefault="004C6F00" w:rsidP="002A3299">
      <w:pPr>
        <w:tabs>
          <w:tab w:val="left" w:pos="6089"/>
        </w:tabs>
        <w:spacing w:after="0" w:line="240" w:lineRule="auto"/>
        <w:jc w:val="both"/>
        <w:rPr>
          <w:rFonts w:ascii="Times New Roman" w:hAnsi="Times New Roman"/>
          <w:sz w:val="6"/>
          <w:szCs w:val="6"/>
        </w:rPr>
      </w:pPr>
    </w:p>
    <w:p w:rsidR="007606D5" w:rsidRDefault="007606D5" w:rsidP="002A3299">
      <w:pPr>
        <w:tabs>
          <w:tab w:val="left" w:pos="6089"/>
        </w:tabs>
        <w:spacing w:after="0" w:line="240" w:lineRule="auto"/>
        <w:jc w:val="both"/>
        <w:rPr>
          <w:rFonts w:ascii="Times New Roman" w:hAnsi="Times New Roman"/>
          <w:sz w:val="20"/>
          <w:szCs w:val="20"/>
        </w:rPr>
      </w:pPr>
      <w:r>
        <w:rPr>
          <w:rFonts w:ascii="Times New Roman" w:hAnsi="Times New Roman"/>
          <w:sz w:val="20"/>
          <w:szCs w:val="20"/>
        </w:rPr>
        <w:t xml:space="preserve">Tounj, </w:t>
      </w:r>
      <w:r w:rsidR="00DF703E">
        <w:rPr>
          <w:rFonts w:ascii="Times New Roman" w:hAnsi="Times New Roman"/>
          <w:sz w:val="20"/>
          <w:szCs w:val="20"/>
        </w:rPr>
        <w:t xml:space="preserve">        </w:t>
      </w:r>
      <w:r w:rsidR="007F1333">
        <w:rPr>
          <w:rFonts w:ascii="Times New Roman" w:hAnsi="Times New Roman"/>
          <w:sz w:val="20"/>
          <w:szCs w:val="20"/>
        </w:rPr>
        <w:t>14</w:t>
      </w:r>
      <w:r w:rsidR="00DF703E" w:rsidRPr="007F1333">
        <w:rPr>
          <w:rFonts w:ascii="Times New Roman" w:hAnsi="Times New Roman"/>
          <w:sz w:val="20"/>
          <w:szCs w:val="20"/>
        </w:rPr>
        <w:t>. rujna</w:t>
      </w:r>
      <w:r w:rsidR="00620732" w:rsidRPr="007F1333">
        <w:rPr>
          <w:rFonts w:ascii="Times New Roman" w:hAnsi="Times New Roman"/>
          <w:sz w:val="20"/>
          <w:szCs w:val="20"/>
        </w:rPr>
        <w:t xml:space="preserve"> 2017</w:t>
      </w:r>
      <w:r w:rsidR="00CC09DD" w:rsidRPr="007F1333">
        <w:rPr>
          <w:rFonts w:ascii="Times New Roman" w:hAnsi="Times New Roman"/>
          <w:sz w:val="20"/>
          <w:szCs w:val="20"/>
        </w:rPr>
        <w:t>.</w:t>
      </w:r>
    </w:p>
    <w:p w:rsidR="007606D5" w:rsidRPr="0054522F" w:rsidRDefault="007606D5" w:rsidP="002A3299">
      <w:pPr>
        <w:tabs>
          <w:tab w:val="left" w:pos="6089"/>
        </w:tabs>
        <w:spacing w:after="0" w:line="240" w:lineRule="auto"/>
        <w:jc w:val="both"/>
        <w:rPr>
          <w:rFonts w:ascii="Times New Roman" w:hAnsi="Times New Roman"/>
          <w:sz w:val="10"/>
          <w:szCs w:val="10"/>
        </w:rPr>
      </w:pPr>
    </w:p>
    <w:p w:rsidR="0054522F" w:rsidRDefault="0054522F" w:rsidP="0054522F">
      <w:pPr>
        <w:tabs>
          <w:tab w:val="left" w:pos="6089"/>
        </w:tabs>
        <w:spacing w:after="0" w:line="240" w:lineRule="auto"/>
        <w:jc w:val="center"/>
        <w:rPr>
          <w:rFonts w:ascii="Times New Roman" w:hAnsi="Times New Roman"/>
          <w:sz w:val="20"/>
          <w:szCs w:val="20"/>
        </w:rPr>
      </w:pPr>
      <w:r w:rsidRPr="00A4366D">
        <w:rPr>
          <w:rFonts w:ascii="Times New Roman" w:hAnsi="Times New Roman"/>
          <w:sz w:val="20"/>
          <w:szCs w:val="20"/>
        </w:rPr>
        <w:t xml:space="preserve">Na temelju članka 38. Statuta općine Tounj ( „Glasnik Karlovačke županije“ 16/13) i  Odluke općinskog vijeća </w:t>
      </w:r>
      <w:r>
        <w:rPr>
          <w:rFonts w:ascii="Times New Roman" w:hAnsi="Times New Roman"/>
          <w:sz w:val="20"/>
          <w:szCs w:val="20"/>
        </w:rPr>
        <w:t xml:space="preserve">Općine Tounj </w:t>
      </w:r>
      <w:r w:rsidRPr="00A4366D">
        <w:rPr>
          <w:rFonts w:ascii="Times New Roman" w:hAnsi="Times New Roman"/>
          <w:sz w:val="20"/>
          <w:szCs w:val="20"/>
        </w:rPr>
        <w:t xml:space="preserve">o zakupu poslovnog prostora </w:t>
      </w:r>
      <w:r>
        <w:rPr>
          <w:rFonts w:ascii="Times New Roman" w:hAnsi="Times New Roman"/>
          <w:sz w:val="20"/>
          <w:szCs w:val="20"/>
        </w:rPr>
        <w:t xml:space="preserve">u Društvenom domu Zdenac usvojenoj na 14. sjednici </w:t>
      </w:r>
    </w:p>
    <w:p w:rsidR="0054522F" w:rsidRDefault="0054522F" w:rsidP="0054522F">
      <w:pPr>
        <w:tabs>
          <w:tab w:val="left" w:pos="6089"/>
        </w:tabs>
        <w:spacing w:after="0" w:line="240" w:lineRule="auto"/>
        <w:jc w:val="center"/>
        <w:rPr>
          <w:rFonts w:ascii="Times New Roman" w:hAnsi="Times New Roman"/>
          <w:sz w:val="20"/>
          <w:szCs w:val="20"/>
        </w:rPr>
      </w:pPr>
      <w:r>
        <w:rPr>
          <w:rFonts w:ascii="Times New Roman" w:hAnsi="Times New Roman"/>
          <w:sz w:val="20"/>
          <w:szCs w:val="20"/>
        </w:rPr>
        <w:t>O</w:t>
      </w:r>
      <w:r w:rsidRPr="00A4366D">
        <w:rPr>
          <w:rFonts w:ascii="Times New Roman" w:hAnsi="Times New Roman"/>
          <w:sz w:val="20"/>
          <w:szCs w:val="20"/>
        </w:rPr>
        <w:t xml:space="preserve">pćinskog vijeća dana 26. </w:t>
      </w:r>
      <w:r>
        <w:rPr>
          <w:rFonts w:ascii="Times New Roman" w:hAnsi="Times New Roman"/>
          <w:sz w:val="20"/>
          <w:szCs w:val="20"/>
        </w:rPr>
        <w:t>v</w:t>
      </w:r>
      <w:r w:rsidRPr="00A4366D">
        <w:rPr>
          <w:rFonts w:ascii="Times New Roman" w:hAnsi="Times New Roman"/>
          <w:sz w:val="20"/>
          <w:szCs w:val="20"/>
        </w:rPr>
        <w:t>eljače</w:t>
      </w:r>
      <w:r>
        <w:rPr>
          <w:rFonts w:ascii="Times New Roman" w:hAnsi="Times New Roman"/>
          <w:sz w:val="20"/>
          <w:szCs w:val="20"/>
        </w:rPr>
        <w:t xml:space="preserve"> 2016. godine Klasa: 370-01/16-01/01, Ur.broj: 2133/20-03-16-4</w:t>
      </w:r>
    </w:p>
    <w:p w:rsidR="0054522F" w:rsidRDefault="0054522F" w:rsidP="0054522F">
      <w:pPr>
        <w:tabs>
          <w:tab w:val="left" w:pos="6089"/>
        </w:tabs>
        <w:spacing w:after="0" w:line="240" w:lineRule="auto"/>
        <w:jc w:val="center"/>
        <w:rPr>
          <w:rFonts w:ascii="Times New Roman" w:hAnsi="Times New Roman"/>
          <w:b/>
          <w:sz w:val="20"/>
          <w:szCs w:val="20"/>
        </w:rPr>
      </w:pPr>
      <w:r w:rsidRPr="00A4366D">
        <w:rPr>
          <w:rFonts w:ascii="Times New Roman" w:hAnsi="Times New Roman"/>
          <w:sz w:val="20"/>
          <w:szCs w:val="20"/>
        </w:rPr>
        <w:t xml:space="preserve"> </w:t>
      </w:r>
      <w:r w:rsidRPr="003C2BCC">
        <w:rPr>
          <w:rFonts w:ascii="Times New Roman" w:hAnsi="Times New Roman"/>
          <w:b/>
          <w:sz w:val="20"/>
          <w:szCs w:val="20"/>
        </w:rPr>
        <w:t xml:space="preserve">OPĆINSKI NAČELNIK OPĆINE TOUNJ  </w:t>
      </w:r>
    </w:p>
    <w:p w:rsidR="0054522F" w:rsidRPr="0054522F" w:rsidRDefault="0054522F" w:rsidP="0054522F">
      <w:pPr>
        <w:tabs>
          <w:tab w:val="left" w:pos="6089"/>
        </w:tabs>
        <w:spacing w:after="0" w:line="240" w:lineRule="auto"/>
        <w:jc w:val="center"/>
        <w:rPr>
          <w:rFonts w:ascii="Times New Roman" w:hAnsi="Times New Roman"/>
          <w:b/>
          <w:sz w:val="20"/>
          <w:szCs w:val="20"/>
          <w:u w:val="single"/>
        </w:rPr>
      </w:pPr>
      <w:r w:rsidRPr="0054522F">
        <w:rPr>
          <w:rFonts w:ascii="Times New Roman" w:hAnsi="Times New Roman"/>
          <w:b/>
          <w:sz w:val="20"/>
          <w:szCs w:val="20"/>
          <w:u w:val="single"/>
        </w:rPr>
        <w:t>raspisuje dana 14. rujna 2017. godine</w:t>
      </w:r>
    </w:p>
    <w:p w:rsidR="00673C1E" w:rsidRPr="0054522F" w:rsidRDefault="00673C1E" w:rsidP="00FA41C5">
      <w:pPr>
        <w:spacing w:after="0" w:line="240" w:lineRule="auto"/>
        <w:ind w:right="-148"/>
        <w:jc w:val="both"/>
        <w:rPr>
          <w:rFonts w:ascii="Times New Roman" w:hAnsi="Times New Roman"/>
          <w:sz w:val="16"/>
          <w:szCs w:val="16"/>
        </w:rPr>
      </w:pPr>
    </w:p>
    <w:p w:rsidR="00673C1E" w:rsidRDefault="00C44883" w:rsidP="00673C1E">
      <w:pPr>
        <w:spacing w:after="0" w:line="240" w:lineRule="auto"/>
        <w:ind w:right="-148"/>
        <w:jc w:val="center"/>
        <w:rPr>
          <w:rFonts w:ascii="Times New Roman" w:hAnsi="Times New Roman"/>
          <w:b/>
          <w:sz w:val="28"/>
          <w:szCs w:val="28"/>
        </w:rPr>
      </w:pPr>
      <w:r w:rsidRPr="00FA41C5">
        <w:rPr>
          <w:rFonts w:ascii="Times New Roman" w:hAnsi="Times New Roman"/>
          <w:b/>
          <w:sz w:val="28"/>
          <w:szCs w:val="28"/>
        </w:rPr>
        <w:t xml:space="preserve">J A V N I    </w:t>
      </w:r>
      <w:r w:rsidR="00673C1E" w:rsidRPr="00FA41C5">
        <w:rPr>
          <w:rFonts w:ascii="Times New Roman" w:hAnsi="Times New Roman"/>
          <w:b/>
          <w:sz w:val="28"/>
          <w:szCs w:val="28"/>
        </w:rPr>
        <w:t>N A T J E Č A J</w:t>
      </w:r>
    </w:p>
    <w:p w:rsidR="00FA41C5" w:rsidRPr="00FA41C5" w:rsidRDefault="00FA41C5" w:rsidP="00673C1E">
      <w:pPr>
        <w:spacing w:after="0" w:line="240" w:lineRule="auto"/>
        <w:ind w:right="-148"/>
        <w:jc w:val="center"/>
        <w:rPr>
          <w:rFonts w:ascii="Times New Roman" w:hAnsi="Times New Roman"/>
          <w:b/>
          <w:sz w:val="10"/>
          <w:szCs w:val="10"/>
        </w:rPr>
      </w:pPr>
    </w:p>
    <w:p w:rsidR="00673C1E" w:rsidRPr="00FA41C5" w:rsidRDefault="00673C1E" w:rsidP="00673C1E">
      <w:pPr>
        <w:spacing w:after="0" w:line="240" w:lineRule="auto"/>
        <w:ind w:right="-148"/>
        <w:jc w:val="center"/>
        <w:rPr>
          <w:rFonts w:ascii="Times New Roman" w:hAnsi="Times New Roman"/>
          <w:b/>
          <w:sz w:val="24"/>
          <w:szCs w:val="24"/>
        </w:rPr>
      </w:pPr>
      <w:r w:rsidRPr="00FA41C5">
        <w:rPr>
          <w:rFonts w:ascii="Times New Roman" w:hAnsi="Times New Roman"/>
          <w:b/>
          <w:sz w:val="24"/>
          <w:szCs w:val="24"/>
        </w:rPr>
        <w:t xml:space="preserve">ZA  DAVANJE </w:t>
      </w:r>
      <w:r w:rsidR="00AF6EA8" w:rsidRPr="00FA41C5">
        <w:rPr>
          <w:rFonts w:ascii="Times New Roman" w:hAnsi="Times New Roman"/>
          <w:b/>
          <w:sz w:val="24"/>
          <w:szCs w:val="24"/>
        </w:rPr>
        <w:t>U ZAKUP</w:t>
      </w:r>
    </w:p>
    <w:p w:rsidR="00673C1E" w:rsidRPr="00FA41C5" w:rsidRDefault="00C44883" w:rsidP="00673C1E">
      <w:pPr>
        <w:spacing w:after="0" w:line="240" w:lineRule="auto"/>
        <w:ind w:right="-148"/>
        <w:jc w:val="center"/>
        <w:rPr>
          <w:rFonts w:ascii="Times New Roman" w:hAnsi="Times New Roman"/>
          <w:b/>
        </w:rPr>
      </w:pPr>
      <w:r w:rsidRPr="00FA41C5">
        <w:rPr>
          <w:rFonts w:ascii="Times New Roman" w:hAnsi="Times New Roman"/>
          <w:b/>
        </w:rPr>
        <w:t>poslovn</w:t>
      </w:r>
      <w:r w:rsidR="00740512" w:rsidRPr="00FA41C5">
        <w:rPr>
          <w:rFonts w:ascii="Times New Roman" w:hAnsi="Times New Roman"/>
          <w:b/>
        </w:rPr>
        <w:t>og</w:t>
      </w:r>
      <w:r w:rsidR="00673C1E" w:rsidRPr="00FA41C5">
        <w:rPr>
          <w:rFonts w:ascii="Times New Roman" w:hAnsi="Times New Roman"/>
          <w:b/>
        </w:rPr>
        <w:t xml:space="preserve"> pros</w:t>
      </w:r>
      <w:r w:rsidR="009A75F6" w:rsidRPr="00FA41C5">
        <w:rPr>
          <w:rFonts w:ascii="Times New Roman" w:hAnsi="Times New Roman"/>
          <w:b/>
        </w:rPr>
        <w:t>tora u vlasništvu Općine Tounj</w:t>
      </w:r>
    </w:p>
    <w:p w:rsidR="00301530" w:rsidRDefault="00301530" w:rsidP="00A4366D">
      <w:pPr>
        <w:spacing w:after="0" w:line="240" w:lineRule="auto"/>
        <w:ind w:right="-148"/>
        <w:rPr>
          <w:rFonts w:ascii="Times New Roman" w:hAnsi="Times New Roman"/>
          <w:sz w:val="16"/>
          <w:szCs w:val="16"/>
        </w:rPr>
      </w:pPr>
    </w:p>
    <w:p w:rsidR="006D5CCB" w:rsidRPr="0054522F" w:rsidRDefault="006D5CCB" w:rsidP="00A4366D">
      <w:pPr>
        <w:spacing w:after="0" w:line="240" w:lineRule="auto"/>
        <w:ind w:right="-148"/>
        <w:rPr>
          <w:rFonts w:ascii="Times New Roman" w:hAnsi="Times New Roman"/>
          <w:sz w:val="16"/>
          <w:szCs w:val="16"/>
        </w:rPr>
      </w:pPr>
    </w:p>
    <w:p w:rsidR="00414314" w:rsidRPr="00620732" w:rsidRDefault="00620732" w:rsidP="00620732">
      <w:pPr>
        <w:spacing w:after="0" w:line="240" w:lineRule="auto"/>
        <w:ind w:right="-148"/>
        <w:jc w:val="both"/>
        <w:rPr>
          <w:rFonts w:ascii="Times New Roman" w:hAnsi="Times New Roman"/>
          <w:b/>
          <w:sz w:val="20"/>
          <w:szCs w:val="20"/>
        </w:rPr>
      </w:pPr>
      <w:r>
        <w:rPr>
          <w:rFonts w:ascii="Times New Roman" w:hAnsi="Times New Roman"/>
          <w:b/>
          <w:sz w:val="20"/>
          <w:szCs w:val="20"/>
        </w:rPr>
        <w:t>I.</w:t>
      </w:r>
      <w:r w:rsidRPr="00620732">
        <w:rPr>
          <w:rFonts w:ascii="Times New Roman" w:hAnsi="Times New Roman"/>
          <w:b/>
          <w:sz w:val="20"/>
          <w:szCs w:val="20"/>
        </w:rPr>
        <w:t xml:space="preserve">  </w:t>
      </w:r>
      <w:r>
        <w:rPr>
          <w:rFonts w:ascii="Times New Roman" w:hAnsi="Times New Roman"/>
          <w:b/>
          <w:sz w:val="20"/>
          <w:szCs w:val="20"/>
        </w:rPr>
        <w:t xml:space="preserve">         </w:t>
      </w:r>
      <w:r w:rsidR="00673C1E" w:rsidRPr="00620732">
        <w:rPr>
          <w:rFonts w:ascii="Times New Roman" w:hAnsi="Times New Roman"/>
          <w:b/>
          <w:sz w:val="20"/>
          <w:szCs w:val="20"/>
        </w:rPr>
        <w:t xml:space="preserve">PREDMET ZAKUPA: </w:t>
      </w:r>
    </w:p>
    <w:p w:rsidR="00620732" w:rsidRPr="00620732" w:rsidRDefault="00620732" w:rsidP="00620732">
      <w:pPr>
        <w:pStyle w:val="ListParagraph"/>
        <w:spacing w:after="0" w:line="240" w:lineRule="auto"/>
        <w:ind w:left="1080" w:right="-148"/>
        <w:jc w:val="both"/>
        <w:rPr>
          <w:rFonts w:ascii="Times New Roman" w:hAnsi="Times New Roman"/>
          <w:b/>
          <w:sz w:val="8"/>
          <w:szCs w:val="8"/>
        </w:rPr>
      </w:pPr>
    </w:p>
    <w:p w:rsidR="00224488" w:rsidRPr="00FA41C5" w:rsidRDefault="00B87CC5" w:rsidP="00414314">
      <w:pPr>
        <w:spacing w:after="0" w:line="240" w:lineRule="auto"/>
        <w:ind w:right="-148"/>
        <w:jc w:val="both"/>
        <w:rPr>
          <w:rFonts w:ascii="Times New Roman" w:hAnsi="Times New Roman"/>
          <w:b/>
          <w:u w:val="single"/>
        </w:rPr>
      </w:pPr>
      <w:r>
        <w:rPr>
          <w:rFonts w:ascii="Times New Roman" w:hAnsi="Times New Roman"/>
          <w:b/>
        </w:rPr>
        <w:t xml:space="preserve">            </w:t>
      </w:r>
      <w:r w:rsidR="00414314" w:rsidRPr="00FA41C5">
        <w:rPr>
          <w:rFonts w:ascii="Times New Roman" w:hAnsi="Times New Roman"/>
          <w:b/>
        </w:rPr>
        <w:t>P</w:t>
      </w:r>
      <w:r w:rsidR="00673C1E" w:rsidRPr="00FA41C5">
        <w:rPr>
          <w:rFonts w:ascii="Times New Roman" w:hAnsi="Times New Roman"/>
          <w:b/>
        </w:rPr>
        <w:t xml:space="preserve">oslovni prostor u </w:t>
      </w:r>
      <w:r w:rsidR="00414314" w:rsidRPr="00FA41C5">
        <w:rPr>
          <w:rFonts w:ascii="Times New Roman" w:hAnsi="Times New Roman"/>
          <w:b/>
        </w:rPr>
        <w:t xml:space="preserve"> zgradi</w:t>
      </w:r>
      <w:r w:rsidR="00D93F1F" w:rsidRPr="00FA41C5">
        <w:rPr>
          <w:rFonts w:ascii="Times New Roman" w:hAnsi="Times New Roman"/>
          <w:b/>
        </w:rPr>
        <w:t xml:space="preserve"> „Društvenog doma“</w:t>
      </w:r>
      <w:r w:rsidR="00673C1E" w:rsidRPr="00FA41C5">
        <w:rPr>
          <w:rFonts w:ascii="Times New Roman" w:hAnsi="Times New Roman"/>
          <w:b/>
        </w:rPr>
        <w:t xml:space="preserve">, </w:t>
      </w:r>
      <w:r w:rsidR="0053568F" w:rsidRPr="00FA41C5">
        <w:rPr>
          <w:rFonts w:ascii="Times New Roman" w:hAnsi="Times New Roman"/>
          <w:b/>
        </w:rPr>
        <w:t>Zdenac</w:t>
      </w:r>
      <w:r w:rsidR="00620732" w:rsidRPr="00FA41C5">
        <w:rPr>
          <w:rFonts w:ascii="Times New Roman" w:hAnsi="Times New Roman"/>
          <w:b/>
        </w:rPr>
        <w:t xml:space="preserve"> 17 D, Tounj</w:t>
      </w:r>
    </w:p>
    <w:p w:rsidR="00224488" w:rsidRPr="00FA41C5" w:rsidRDefault="00B87CC5" w:rsidP="00224488">
      <w:pPr>
        <w:pStyle w:val="NoSpacing"/>
        <w:jc w:val="both"/>
        <w:rPr>
          <w:rFonts w:ascii="Times New Roman" w:hAnsi="Times New Roman"/>
          <w:b/>
        </w:rPr>
      </w:pPr>
      <w:r>
        <w:rPr>
          <w:rFonts w:ascii="Times New Roman" w:hAnsi="Times New Roman"/>
          <w:b/>
        </w:rPr>
        <w:t xml:space="preserve">            </w:t>
      </w:r>
      <w:r w:rsidR="00673C1E" w:rsidRPr="00FA41C5">
        <w:rPr>
          <w:rFonts w:ascii="Times New Roman" w:hAnsi="Times New Roman"/>
          <w:b/>
        </w:rPr>
        <w:t xml:space="preserve">površine  </w:t>
      </w:r>
      <w:r w:rsidR="00FA41C5">
        <w:rPr>
          <w:rFonts w:ascii="Times New Roman" w:hAnsi="Times New Roman"/>
          <w:b/>
        </w:rPr>
        <w:t>60</w:t>
      </w:r>
      <w:r w:rsidR="00D93F1F" w:rsidRPr="00FA41C5">
        <w:rPr>
          <w:rFonts w:ascii="Times New Roman" w:hAnsi="Times New Roman"/>
          <w:b/>
        </w:rPr>
        <w:t xml:space="preserve"> m²</w:t>
      </w:r>
      <w:r w:rsidR="000537BF" w:rsidRPr="00FA41C5">
        <w:rPr>
          <w:rFonts w:ascii="Times New Roman" w:hAnsi="Times New Roman"/>
          <w:b/>
        </w:rPr>
        <w:t>, parkirališni prostor 60</w:t>
      </w:r>
      <w:r w:rsidR="009167A3" w:rsidRPr="00FA41C5">
        <w:rPr>
          <w:rFonts w:ascii="Times New Roman" w:hAnsi="Times New Roman"/>
          <w:b/>
        </w:rPr>
        <w:t xml:space="preserve"> </w:t>
      </w:r>
      <w:r w:rsidR="0053568F" w:rsidRPr="00FA41C5">
        <w:rPr>
          <w:rFonts w:ascii="Times New Roman" w:hAnsi="Times New Roman"/>
          <w:b/>
        </w:rPr>
        <w:t>m²</w:t>
      </w:r>
    </w:p>
    <w:p w:rsidR="00620732" w:rsidRPr="00620732" w:rsidRDefault="00620732" w:rsidP="00224488">
      <w:pPr>
        <w:pStyle w:val="NoSpacing"/>
        <w:jc w:val="both"/>
        <w:rPr>
          <w:rFonts w:ascii="Times New Roman" w:hAnsi="Times New Roman"/>
          <w:b/>
          <w:sz w:val="8"/>
          <w:szCs w:val="8"/>
        </w:rPr>
      </w:pPr>
    </w:p>
    <w:p w:rsidR="00C225F3" w:rsidRPr="00FA41C5" w:rsidRDefault="00620732" w:rsidP="0073010C">
      <w:pPr>
        <w:spacing w:after="0" w:line="240" w:lineRule="auto"/>
        <w:ind w:firstLine="284"/>
        <w:rPr>
          <w:rFonts w:ascii="Times New Roman" w:hAnsi="Times New Roman"/>
          <w:b/>
        </w:rPr>
      </w:pPr>
      <w:r>
        <w:rPr>
          <w:rFonts w:ascii="Times New Roman" w:hAnsi="Times New Roman"/>
          <w:sz w:val="20"/>
          <w:szCs w:val="20"/>
        </w:rPr>
        <w:t xml:space="preserve">      </w:t>
      </w:r>
      <w:r w:rsidR="00FA41C5">
        <w:rPr>
          <w:rFonts w:ascii="Times New Roman" w:hAnsi="Times New Roman"/>
          <w:sz w:val="20"/>
          <w:szCs w:val="20"/>
        </w:rPr>
        <w:t xml:space="preserve">  </w:t>
      </w:r>
      <w:r>
        <w:rPr>
          <w:rFonts w:ascii="Times New Roman" w:hAnsi="Times New Roman"/>
          <w:sz w:val="20"/>
          <w:szCs w:val="20"/>
        </w:rPr>
        <w:t xml:space="preserve"> </w:t>
      </w:r>
      <w:r w:rsidRPr="0054522F">
        <w:rPr>
          <w:rFonts w:ascii="Times New Roman" w:hAnsi="Times New Roman"/>
          <w:b/>
        </w:rPr>
        <w:t>NAMJENA</w:t>
      </w:r>
      <w:r w:rsidR="00673C1E" w:rsidRPr="0054522F">
        <w:rPr>
          <w:rFonts w:ascii="Times New Roman" w:hAnsi="Times New Roman"/>
          <w:b/>
        </w:rPr>
        <w:t>:</w:t>
      </w:r>
      <w:r w:rsidR="00582902" w:rsidRPr="00FA41C5">
        <w:rPr>
          <w:rFonts w:ascii="Times New Roman" w:hAnsi="Times New Roman"/>
          <w:b/>
        </w:rPr>
        <w:t xml:space="preserve"> </w:t>
      </w:r>
      <w:r w:rsidR="0054522F">
        <w:rPr>
          <w:rFonts w:ascii="Times New Roman" w:hAnsi="Times New Roman"/>
          <w:b/>
        </w:rPr>
        <w:t xml:space="preserve">       </w:t>
      </w:r>
      <w:r w:rsidR="00414314" w:rsidRPr="0054522F">
        <w:rPr>
          <w:rFonts w:ascii="Times New Roman" w:hAnsi="Times New Roman"/>
          <w:b/>
        </w:rPr>
        <w:t>Skladišni prostor</w:t>
      </w:r>
      <w:r w:rsidR="0053568F" w:rsidRPr="0054522F">
        <w:rPr>
          <w:rFonts w:ascii="Times New Roman" w:hAnsi="Times New Roman"/>
          <w:b/>
        </w:rPr>
        <w:t xml:space="preserve"> i parkiralište</w:t>
      </w:r>
    </w:p>
    <w:p w:rsidR="00224488" w:rsidRPr="00FA41C5" w:rsidRDefault="00620732" w:rsidP="0073010C">
      <w:pPr>
        <w:pStyle w:val="NoSpacing"/>
        <w:ind w:firstLine="284"/>
        <w:jc w:val="both"/>
        <w:rPr>
          <w:rFonts w:ascii="Times New Roman" w:hAnsi="Times New Roman"/>
          <w:b/>
        </w:rPr>
      </w:pPr>
      <w:r>
        <w:rPr>
          <w:rFonts w:ascii="Times New Roman" w:hAnsi="Times New Roman"/>
          <w:sz w:val="20"/>
          <w:szCs w:val="20"/>
        </w:rPr>
        <w:t xml:space="preserve">      </w:t>
      </w:r>
      <w:r w:rsidR="00673C1E" w:rsidRPr="008C2364">
        <w:rPr>
          <w:rFonts w:ascii="Times New Roman" w:hAnsi="Times New Roman"/>
          <w:sz w:val="20"/>
          <w:szCs w:val="20"/>
        </w:rPr>
        <w:t xml:space="preserve">- </w:t>
      </w:r>
      <w:r w:rsidR="00673C1E" w:rsidRPr="00FA41C5">
        <w:rPr>
          <w:rFonts w:ascii="Times New Roman" w:hAnsi="Times New Roman"/>
        </w:rPr>
        <w:t xml:space="preserve">početni iznos mjesečne zakupnine </w:t>
      </w:r>
      <w:r w:rsidRPr="00FA41C5">
        <w:rPr>
          <w:rFonts w:ascii="Times New Roman" w:hAnsi="Times New Roman"/>
        </w:rPr>
        <w:t xml:space="preserve"> </w:t>
      </w:r>
      <w:r w:rsidR="00673C1E" w:rsidRPr="00FA41C5">
        <w:rPr>
          <w:rFonts w:ascii="Times New Roman" w:hAnsi="Times New Roman"/>
          <w:b/>
          <w:u w:val="single"/>
        </w:rPr>
        <w:t xml:space="preserve">iznosi  </w:t>
      </w:r>
      <w:r w:rsidR="001E165E" w:rsidRPr="00FA41C5">
        <w:rPr>
          <w:rFonts w:ascii="Times New Roman" w:hAnsi="Times New Roman"/>
          <w:b/>
          <w:u w:val="single"/>
        </w:rPr>
        <w:t>765</w:t>
      </w:r>
      <w:r w:rsidR="009167A3" w:rsidRPr="00FA41C5">
        <w:rPr>
          <w:rFonts w:ascii="Times New Roman" w:hAnsi="Times New Roman"/>
          <w:b/>
          <w:u w:val="single"/>
        </w:rPr>
        <w:t xml:space="preserve">,00 </w:t>
      </w:r>
      <w:r w:rsidR="00673C1E" w:rsidRPr="00FA41C5">
        <w:rPr>
          <w:rFonts w:ascii="Times New Roman" w:hAnsi="Times New Roman"/>
          <w:b/>
          <w:u w:val="single"/>
        </w:rPr>
        <w:t>kuna</w:t>
      </w:r>
      <w:r w:rsidR="009F057B" w:rsidRPr="00FA41C5">
        <w:rPr>
          <w:rFonts w:ascii="Times New Roman" w:hAnsi="Times New Roman"/>
          <w:b/>
          <w:u w:val="single"/>
        </w:rPr>
        <w:t xml:space="preserve"> bez PDV-a</w:t>
      </w:r>
    </w:p>
    <w:p w:rsidR="00FA41C5" w:rsidRDefault="00620732" w:rsidP="0073010C">
      <w:pPr>
        <w:pStyle w:val="NoSpacing"/>
        <w:ind w:firstLine="284"/>
        <w:jc w:val="both"/>
        <w:rPr>
          <w:rFonts w:ascii="Times New Roman" w:hAnsi="Times New Roman"/>
        </w:rPr>
      </w:pPr>
      <w:r w:rsidRPr="00FA41C5">
        <w:rPr>
          <w:rFonts w:ascii="Times New Roman" w:hAnsi="Times New Roman"/>
        </w:rPr>
        <w:t xml:space="preserve">      </w:t>
      </w:r>
      <w:r w:rsidR="00673C1E" w:rsidRPr="00FA41C5">
        <w:rPr>
          <w:rFonts w:ascii="Times New Roman" w:hAnsi="Times New Roman"/>
        </w:rPr>
        <w:t>- poslovni pr</w:t>
      </w:r>
      <w:r w:rsidR="00301530" w:rsidRPr="00FA41C5">
        <w:rPr>
          <w:rFonts w:ascii="Times New Roman" w:hAnsi="Times New Roman"/>
        </w:rPr>
        <w:t xml:space="preserve">ostor daje se u zakup najduže </w:t>
      </w:r>
      <w:r w:rsidR="00301530" w:rsidRPr="00FA41C5">
        <w:rPr>
          <w:rFonts w:ascii="Times New Roman" w:hAnsi="Times New Roman"/>
          <w:b/>
        </w:rPr>
        <w:t xml:space="preserve">na rok od </w:t>
      </w:r>
      <w:r w:rsidR="00486AE3" w:rsidRPr="00FA41C5">
        <w:rPr>
          <w:rFonts w:ascii="Times New Roman" w:hAnsi="Times New Roman"/>
          <w:b/>
        </w:rPr>
        <w:t>2 godine</w:t>
      </w:r>
      <w:r w:rsidR="00486AE3" w:rsidRPr="00FA41C5">
        <w:rPr>
          <w:rFonts w:ascii="Times New Roman" w:hAnsi="Times New Roman"/>
        </w:rPr>
        <w:t xml:space="preserve"> s mogućnosti produženja </w:t>
      </w:r>
      <w:r w:rsidR="00FA41C5">
        <w:rPr>
          <w:rFonts w:ascii="Times New Roman" w:hAnsi="Times New Roman"/>
        </w:rPr>
        <w:t>prema</w:t>
      </w:r>
    </w:p>
    <w:p w:rsidR="00224488" w:rsidRPr="00FA41C5" w:rsidRDefault="00FA41C5" w:rsidP="00FA41C5">
      <w:pPr>
        <w:pStyle w:val="NoSpacing"/>
        <w:ind w:firstLine="284"/>
        <w:jc w:val="both"/>
        <w:rPr>
          <w:rFonts w:ascii="Times New Roman" w:hAnsi="Times New Roman"/>
        </w:rPr>
      </w:pPr>
      <w:r>
        <w:rPr>
          <w:rFonts w:ascii="Times New Roman" w:hAnsi="Times New Roman"/>
        </w:rPr>
        <w:t xml:space="preserve">       </w:t>
      </w:r>
      <w:r w:rsidR="00620732" w:rsidRPr="00FA41C5">
        <w:rPr>
          <w:rFonts w:ascii="Times New Roman" w:hAnsi="Times New Roman"/>
        </w:rPr>
        <w:t>uvjetima</w:t>
      </w:r>
      <w:r>
        <w:rPr>
          <w:rFonts w:ascii="Times New Roman" w:hAnsi="Times New Roman"/>
        </w:rPr>
        <w:t xml:space="preserve"> </w:t>
      </w:r>
      <w:r w:rsidR="00486AE3" w:rsidRPr="00FA41C5">
        <w:rPr>
          <w:rFonts w:ascii="Times New Roman" w:hAnsi="Times New Roman"/>
        </w:rPr>
        <w:t>davatelja vlasnika prostora</w:t>
      </w:r>
      <w:r w:rsidR="00A52B65" w:rsidRPr="00FA41C5">
        <w:rPr>
          <w:rFonts w:ascii="Times New Roman" w:hAnsi="Times New Roman"/>
        </w:rPr>
        <w:t>.</w:t>
      </w:r>
      <w:r w:rsidR="00301530" w:rsidRPr="00FA41C5">
        <w:rPr>
          <w:rFonts w:ascii="Times New Roman" w:hAnsi="Times New Roman"/>
        </w:rPr>
        <w:t xml:space="preserve"> </w:t>
      </w:r>
    </w:p>
    <w:p w:rsidR="004F7E0F" w:rsidRPr="006D5CCB" w:rsidRDefault="004F7E0F" w:rsidP="00673C1E">
      <w:pPr>
        <w:spacing w:after="0" w:line="240" w:lineRule="auto"/>
        <w:ind w:right="-148"/>
        <w:jc w:val="both"/>
        <w:rPr>
          <w:rFonts w:ascii="Times New Roman" w:hAnsi="Times New Roman"/>
          <w:b/>
          <w:sz w:val="8"/>
          <w:szCs w:val="8"/>
        </w:rPr>
      </w:pPr>
    </w:p>
    <w:p w:rsidR="00B75F55"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II</w:t>
      </w:r>
      <w:r w:rsidRPr="008C2364">
        <w:rPr>
          <w:rFonts w:ascii="Times New Roman" w:hAnsi="Times New Roman"/>
          <w:sz w:val="20"/>
          <w:szCs w:val="20"/>
        </w:rPr>
        <w:t>.</w:t>
      </w:r>
      <w:r w:rsidRPr="008C2364">
        <w:rPr>
          <w:rFonts w:ascii="Times New Roman" w:hAnsi="Times New Roman"/>
          <w:sz w:val="20"/>
          <w:szCs w:val="20"/>
        </w:rPr>
        <w:tab/>
        <w:t xml:space="preserve">Natjecatelji se obvezuju uplatiti garantni polog u visini jednostrukog iznosa početne mjesečne </w:t>
      </w:r>
      <w:r w:rsidR="00B75F55">
        <w:rPr>
          <w:rFonts w:ascii="Times New Roman" w:hAnsi="Times New Roman"/>
          <w:sz w:val="20"/>
          <w:szCs w:val="20"/>
        </w:rPr>
        <w:t>zakupnine,</w:t>
      </w:r>
    </w:p>
    <w:p w:rsidR="00B75F55" w:rsidRDefault="00B75F5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s time da odabrani natjecatelj gubi pravo na povrat pologa u slučaju da ne zaključi ugovor o zakupu </w:t>
      </w:r>
      <w:r>
        <w:rPr>
          <w:rFonts w:ascii="Times New Roman" w:hAnsi="Times New Roman"/>
          <w:sz w:val="20"/>
          <w:szCs w:val="20"/>
        </w:rPr>
        <w:t>ili</w:t>
      </w:r>
    </w:p>
    <w:p w:rsidR="00B75F55" w:rsidRDefault="00B75F5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prilikom sklapanja ugovora ne pruži instrumente osiguranja propisane točkom XIV. ovog </w:t>
      </w:r>
      <w:r>
        <w:rPr>
          <w:rFonts w:ascii="Times New Roman" w:hAnsi="Times New Roman"/>
          <w:sz w:val="20"/>
          <w:szCs w:val="20"/>
        </w:rPr>
        <w:t xml:space="preserve">javnog </w:t>
      </w:r>
    </w:p>
    <w:p w:rsidR="00B75F55" w:rsidRDefault="00B75F5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natječaja. Po sklapanju ugovora o zakupu polog se zadržava kao instrument osiguranja </w:t>
      </w:r>
      <w:r>
        <w:rPr>
          <w:rFonts w:ascii="Times New Roman" w:hAnsi="Times New Roman"/>
          <w:sz w:val="20"/>
          <w:szCs w:val="20"/>
        </w:rPr>
        <w:t xml:space="preserve">plaćanja </w:t>
      </w:r>
    </w:p>
    <w:p w:rsidR="00B75F55" w:rsidRDefault="00B75F5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ugovorene zakupnine i drugog potraživanja Općine koja</w:t>
      </w:r>
      <w:r w:rsidR="009E2992" w:rsidRPr="008C2364">
        <w:rPr>
          <w:rFonts w:ascii="Times New Roman" w:hAnsi="Times New Roman"/>
          <w:sz w:val="20"/>
          <w:szCs w:val="20"/>
        </w:rPr>
        <w:t xml:space="preserve"> proizlaze iz ugovora o zakupu (</w:t>
      </w:r>
      <w:r w:rsidR="00673C1E" w:rsidRPr="008C2364">
        <w:rPr>
          <w:rFonts w:ascii="Times New Roman" w:hAnsi="Times New Roman"/>
          <w:sz w:val="20"/>
          <w:szCs w:val="20"/>
        </w:rPr>
        <w:t xml:space="preserve">tijekom trajanja </w:t>
      </w:r>
    </w:p>
    <w:p w:rsidR="00673C1E" w:rsidRPr="008C2364" w:rsidRDefault="00B75F5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ili po isteku ugovora o zakupu). </w:t>
      </w:r>
    </w:p>
    <w:p w:rsidR="00673C1E" w:rsidRPr="006D5CCB" w:rsidRDefault="00673C1E" w:rsidP="00673C1E">
      <w:pPr>
        <w:spacing w:after="0" w:line="240" w:lineRule="auto"/>
        <w:ind w:right="-148"/>
        <w:jc w:val="both"/>
        <w:rPr>
          <w:rFonts w:ascii="Times New Roman" w:hAnsi="Times New Roman"/>
          <w:sz w:val="8"/>
          <w:szCs w:val="8"/>
        </w:rPr>
      </w:pPr>
    </w:p>
    <w:p w:rsidR="00B87CC5"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III.</w:t>
      </w:r>
      <w:r w:rsidRPr="008C2364">
        <w:rPr>
          <w:rFonts w:ascii="Times New Roman" w:hAnsi="Times New Roman"/>
          <w:sz w:val="20"/>
          <w:szCs w:val="20"/>
        </w:rPr>
        <w:t xml:space="preserve">   </w:t>
      </w:r>
      <w:r w:rsidR="00B87CC5">
        <w:rPr>
          <w:rFonts w:ascii="Times New Roman" w:hAnsi="Times New Roman"/>
          <w:sz w:val="20"/>
          <w:szCs w:val="20"/>
        </w:rPr>
        <w:t xml:space="preserve">      </w:t>
      </w:r>
      <w:r w:rsidRPr="008C2364">
        <w:rPr>
          <w:rFonts w:ascii="Times New Roman" w:hAnsi="Times New Roman"/>
          <w:sz w:val="20"/>
          <w:szCs w:val="20"/>
        </w:rPr>
        <w:t xml:space="preserve">Natjecatelji moraju u ponudi navesti da se obvezuju, ukoliko budu izabrani kao najpovoljniji </w:t>
      </w:r>
      <w:r w:rsidR="00B87CC5">
        <w:rPr>
          <w:rFonts w:ascii="Times New Roman" w:hAnsi="Times New Roman"/>
          <w:sz w:val="20"/>
          <w:szCs w:val="20"/>
        </w:rPr>
        <w:t>ponuđači</w:t>
      </w:r>
    </w:p>
    <w:p w:rsidR="00B87CC5" w:rsidRDefault="00B87CC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uplatiti naj</w:t>
      </w:r>
      <w:r w:rsidR="00600B95" w:rsidRPr="008C2364">
        <w:rPr>
          <w:rFonts w:ascii="Times New Roman" w:hAnsi="Times New Roman"/>
          <w:sz w:val="20"/>
          <w:szCs w:val="20"/>
        </w:rPr>
        <w:t>manje iznos u visini j</w:t>
      </w:r>
      <w:r w:rsidR="007606D5">
        <w:rPr>
          <w:rFonts w:ascii="Times New Roman" w:hAnsi="Times New Roman"/>
          <w:sz w:val="20"/>
          <w:szCs w:val="20"/>
        </w:rPr>
        <w:t>ednomjesečne</w:t>
      </w:r>
      <w:r w:rsidR="00673C1E" w:rsidRPr="008C2364">
        <w:rPr>
          <w:rFonts w:ascii="Times New Roman" w:hAnsi="Times New Roman"/>
          <w:sz w:val="20"/>
          <w:szCs w:val="20"/>
        </w:rPr>
        <w:t xml:space="preserve"> zakupnine unaprijed, prije sklapanja Ugovora o zakupu </w:t>
      </w:r>
    </w:p>
    <w:p w:rsidR="00673C1E" w:rsidRPr="008C2364" w:rsidRDefault="00B87CC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i to </w:t>
      </w:r>
      <w:r w:rsidR="00AA5719" w:rsidRPr="008C2364">
        <w:rPr>
          <w:rFonts w:ascii="Times New Roman" w:hAnsi="Times New Roman"/>
          <w:sz w:val="20"/>
          <w:szCs w:val="20"/>
        </w:rPr>
        <w:t xml:space="preserve">u </w:t>
      </w:r>
      <w:r w:rsidR="00673C1E" w:rsidRPr="008C2364">
        <w:rPr>
          <w:rFonts w:ascii="Times New Roman" w:hAnsi="Times New Roman"/>
          <w:sz w:val="20"/>
          <w:szCs w:val="20"/>
        </w:rPr>
        <w:t>roku od 15 dana od dana donošenja Odluke o odabiru.</w:t>
      </w:r>
    </w:p>
    <w:p w:rsidR="00673C1E" w:rsidRPr="006D5CCB" w:rsidRDefault="00673C1E" w:rsidP="00673C1E">
      <w:pPr>
        <w:spacing w:after="0" w:line="240" w:lineRule="auto"/>
        <w:ind w:right="-148"/>
        <w:jc w:val="both"/>
        <w:rPr>
          <w:rFonts w:ascii="Times New Roman" w:hAnsi="Times New Roman"/>
          <w:sz w:val="8"/>
          <w:szCs w:val="8"/>
        </w:rPr>
      </w:pPr>
    </w:p>
    <w:p w:rsidR="00673C1E" w:rsidRPr="003C2BCC" w:rsidRDefault="00673C1E" w:rsidP="00673C1E">
      <w:pPr>
        <w:spacing w:after="0" w:line="240" w:lineRule="auto"/>
        <w:ind w:right="-148"/>
        <w:jc w:val="both"/>
        <w:rPr>
          <w:rFonts w:ascii="Times New Roman" w:hAnsi="Times New Roman"/>
          <w:b/>
          <w:color w:val="C00000"/>
          <w:sz w:val="20"/>
          <w:szCs w:val="20"/>
          <w:u w:val="single"/>
        </w:rPr>
      </w:pPr>
      <w:r w:rsidRPr="008C2364">
        <w:rPr>
          <w:rFonts w:ascii="Times New Roman" w:hAnsi="Times New Roman"/>
          <w:b/>
          <w:sz w:val="20"/>
          <w:szCs w:val="20"/>
        </w:rPr>
        <w:t>IV.</w:t>
      </w:r>
      <w:r w:rsidRPr="008C2364">
        <w:rPr>
          <w:rFonts w:ascii="Times New Roman" w:hAnsi="Times New Roman"/>
          <w:sz w:val="20"/>
          <w:szCs w:val="20"/>
        </w:rPr>
        <w:t xml:space="preserve"> </w:t>
      </w:r>
      <w:r w:rsidRPr="008C2364">
        <w:rPr>
          <w:rFonts w:ascii="Times New Roman" w:hAnsi="Times New Roman"/>
          <w:sz w:val="20"/>
          <w:szCs w:val="20"/>
        </w:rPr>
        <w:tab/>
        <w:t>Rok za podnošenje pi</w:t>
      </w:r>
      <w:r w:rsidR="00486AE3">
        <w:rPr>
          <w:rFonts w:ascii="Times New Roman" w:hAnsi="Times New Roman"/>
          <w:sz w:val="20"/>
          <w:szCs w:val="20"/>
        </w:rPr>
        <w:t xml:space="preserve">sanih prijava za sudjelovanje </w:t>
      </w:r>
      <w:r w:rsidRPr="008C2364">
        <w:rPr>
          <w:rFonts w:ascii="Times New Roman" w:hAnsi="Times New Roman"/>
          <w:sz w:val="20"/>
          <w:szCs w:val="20"/>
        </w:rPr>
        <w:t xml:space="preserve"> je</w:t>
      </w:r>
      <w:r w:rsidR="00003D29">
        <w:rPr>
          <w:rFonts w:ascii="Times New Roman" w:hAnsi="Times New Roman"/>
          <w:sz w:val="20"/>
          <w:szCs w:val="20"/>
        </w:rPr>
        <w:t xml:space="preserve"> </w:t>
      </w:r>
      <w:r w:rsidR="003C2BCC">
        <w:rPr>
          <w:rFonts w:ascii="Times New Roman" w:hAnsi="Times New Roman"/>
          <w:b/>
          <w:sz w:val="20"/>
          <w:szCs w:val="20"/>
          <w:u w:val="single"/>
        </w:rPr>
        <w:t xml:space="preserve">21. rujna </w:t>
      </w:r>
      <w:r w:rsidR="007F1333" w:rsidRPr="003C2BCC">
        <w:rPr>
          <w:rFonts w:ascii="Times New Roman" w:hAnsi="Times New Roman"/>
          <w:b/>
          <w:sz w:val="20"/>
          <w:szCs w:val="20"/>
          <w:u w:val="single"/>
        </w:rPr>
        <w:t>2017</w:t>
      </w:r>
      <w:r w:rsidR="00925990" w:rsidRPr="003C2BCC">
        <w:rPr>
          <w:rFonts w:ascii="Times New Roman" w:hAnsi="Times New Roman"/>
          <w:b/>
          <w:sz w:val="20"/>
          <w:szCs w:val="20"/>
          <w:u w:val="single"/>
        </w:rPr>
        <w:t>. godine</w:t>
      </w:r>
      <w:r w:rsidR="0013766D" w:rsidRPr="003C2BCC">
        <w:rPr>
          <w:rFonts w:ascii="Times New Roman" w:hAnsi="Times New Roman"/>
          <w:b/>
          <w:sz w:val="20"/>
          <w:szCs w:val="20"/>
          <w:u w:val="single"/>
        </w:rPr>
        <w:t xml:space="preserve"> do </w:t>
      </w:r>
      <w:r w:rsidR="00003D29" w:rsidRPr="003C2BCC">
        <w:rPr>
          <w:rFonts w:ascii="Times New Roman" w:hAnsi="Times New Roman"/>
          <w:b/>
          <w:sz w:val="20"/>
          <w:szCs w:val="20"/>
          <w:u w:val="single"/>
        </w:rPr>
        <w:t>15</w:t>
      </w:r>
      <w:r w:rsidR="00925990" w:rsidRPr="003C2BCC">
        <w:rPr>
          <w:rFonts w:ascii="Times New Roman" w:hAnsi="Times New Roman"/>
          <w:b/>
          <w:sz w:val="20"/>
          <w:szCs w:val="20"/>
          <w:u w:val="single"/>
        </w:rPr>
        <w:t>,00</w:t>
      </w:r>
      <w:r w:rsidRPr="003C2BCC">
        <w:rPr>
          <w:rFonts w:ascii="Times New Roman" w:hAnsi="Times New Roman"/>
          <w:b/>
          <w:sz w:val="20"/>
          <w:szCs w:val="20"/>
          <w:u w:val="single"/>
        </w:rPr>
        <w:t xml:space="preserve"> sati.</w:t>
      </w:r>
    </w:p>
    <w:p w:rsidR="00673C1E" w:rsidRPr="006D5CCB" w:rsidRDefault="00673C1E" w:rsidP="00673C1E">
      <w:pPr>
        <w:spacing w:after="0" w:line="240" w:lineRule="auto"/>
        <w:ind w:right="-148"/>
        <w:jc w:val="both"/>
        <w:rPr>
          <w:rFonts w:ascii="Times New Roman" w:hAnsi="Times New Roman"/>
          <w:sz w:val="8"/>
          <w:szCs w:val="8"/>
        </w:rPr>
      </w:pPr>
    </w:p>
    <w:p w:rsidR="00B87CC5"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V.</w:t>
      </w:r>
      <w:r w:rsidRPr="008C2364">
        <w:rPr>
          <w:rFonts w:ascii="Times New Roman" w:hAnsi="Times New Roman"/>
          <w:sz w:val="20"/>
          <w:szCs w:val="20"/>
        </w:rPr>
        <w:t xml:space="preserve"> </w:t>
      </w:r>
      <w:r w:rsidRPr="008C2364">
        <w:rPr>
          <w:rFonts w:ascii="Times New Roman" w:hAnsi="Times New Roman"/>
          <w:sz w:val="20"/>
          <w:szCs w:val="20"/>
        </w:rPr>
        <w:tab/>
        <w:t xml:space="preserve">Natjecatelji se obvezuju dostaviti osnovne podatke (prebivalište, državljanstvo za fizičke osobe i </w:t>
      </w:r>
      <w:r w:rsidR="00B87CC5">
        <w:rPr>
          <w:rFonts w:ascii="Times New Roman" w:hAnsi="Times New Roman"/>
          <w:sz w:val="20"/>
          <w:szCs w:val="20"/>
        </w:rPr>
        <w:t>podatke</w:t>
      </w:r>
    </w:p>
    <w:p w:rsidR="00B87CC5" w:rsidRDefault="00B87CC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o upisu u upisnik nadležnog registra za pravne osobe), te dokaz da natjecatelj ispunjava uvjete </w:t>
      </w:r>
      <w:r>
        <w:rPr>
          <w:rFonts w:ascii="Times New Roman" w:hAnsi="Times New Roman"/>
          <w:sz w:val="20"/>
          <w:szCs w:val="20"/>
        </w:rPr>
        <w:t>za</w:t>
      </w:r>
    </w:p>
    <w:p w:rsidR="00B87CC5" w:rsidRDefault="00B87CC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obavljanje djelatnosti koja je određena kao namjena poslovnog prostora, a osobe koje prema Zakona </w:t>
      </w:r>
    </w:p>
    <w:p w:rsidR="00B87CC5" w:rsidRDefault="00B87CC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o pravima hrvatskih branitelja iz Domovinskog rata i članova njihovih obitelji imaju pravo </w:t>
      </w:r>
      <w:r>
        <w:rPr>
          <w:rFonts w:ascii="Times New Roman" w:hAnsi="Times New Roman"/>
          <w:sz w:val="20"/>
          <w:szCs w:val="20"/>
        </w:rPr>
        <w:t>sklapanja</w:t>
      </w:r>
    </w:p>
    <w:p w:rsidR="00B87CC5" w:rsidRDefault="00B87CC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ugovora po uvjetima najpovoljnije ponude iz javnog natječaja trebaju  dostaviti dokaze kojima </w:t>
      </w:r>
      <w:r>
        <w:rPr>
          <w:rFonts w:ascii="Times New Roman" w:hAnsi="Times New Roman"/>
          <w:sz w:val="20"/>
          <w:szCs w:val="20"/>
        </w:rPr>
        <w:t>dokazuju</w:t>
      </w:r>
    </w:p>
    <w:p w:rsidR="00673C1E" w:rsidRPr="008C2364" w:rsidRDefault="00B87CC5"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svoj status.</w:t>
      </w:r>
    </w:p>
    <w:p w:rsidR="00E07E34" w:rsidRPr="006D5CCB" w:rsidRDefault="00E07E34" w:rsidP="00673C1E">
      <w:pPr>
        <w:spacing w:after="0" w:line="240" w:lineRule="auto"/>
        <w:ind w:right="-148"/>
        <w:jc w:val="both"/>
        <w:rPr>
          <w:rFonts w:ascii="Times New Roman" w:hAnsi="Times New Roman"/>
          <w:sz w:val="8"/>
          <w:szCs w:val="8"/>
        </w:rPr>
      </w:pPr>
    </w:p>
    <w:p w:rsidR="00C60007"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VI.</w:t>
      </w:r>
      <w:r w:rsidRPr="008C2364">
        <w:rPr>
          <w:rFonts w:ascii="Times New Roman" w:hAnsi="Times New Roman"/>
          <w:sz w:val="20"/>
          <w:szCs w:val="20"/>
        </w:rPr>
        <w:t xml:space="preserve"> </w:t>
      </w:r>
      <w:r w:rsidRPr="008C2364">
        <w:rPr>
          <w:rFonts w:ascii="Times New Roman" w:hAnsi="Times New Roman"/>
          <w:sz w:val="20"/>
          <w:szCs w:val="20"/>
        </w:rPr>
        <w:tab/>
        <w:t>Datum početka obavljanja ugovorene djel</w:t>
      </w:r>
      <w:r w:rsidR="007372C6" w:rsidRPr="008C2364">
        <w:rPr>
          <w:rFonts w:ascii="Times New Roman" w:hAnsi="Times New Roman"/>
          <w:sz w:val="20"/>
          <w:szCs w:val="20"/>
        </w:rPr>
        <w:t>atnosti u prostor</w:t>
      </w:r>
      <w:r w:rsidR="00925990" w:rsidRPr="008C2364">
        <w:rPr>
          <w:rFonts w:ascii="Times New Roman" w:hAnsi="Times New Roman"/>
          <w:sz w:val="20"/>
          <w:szCs w:val="20"/>
        </w:rPr>
        <w:t>u</w:t>
      </w:r>
      <w:r w:rsidR="007372C6" w:rsidRPr="008C2364">
        <w:rPr>
          <w:rFonts w:ascii="Times New Roman" w:hAnsi="Times New Roman"/>
          <w:sz w:val="20"/>
          <w:szCs w:val="20"/>
        </w:rPr>
        <w:t xml:space="preserve"> pod točkom</w:t>
      </w:r>
      <w:r w:rsidRPr="008C2364">
        <w:rPr>
          <w:rFonts w:ascii="Times New Roman" w:hAnsi="Times New Roman"/>
          <w:sz w:val="20"/>
          <w:szCs w:val="20"/>
        </w:rPr>
        <w:t xml:space="preserve"> 1.</w:t>
      </w:r>
      <w:r w:rsidR="007372C6" w:rsidRPr="008C2364">
        <w:rPr>
          <w:rFonts w:ascii="Times New Roman" w:hAnsi="Times New Roman"/>
          <w:sz w:val="20"/>
          <w:szCs w:val="20"/>
        </w:rPr>
        <w:t xml:space="preserve"> </w:t>
      </w:r>
      <w:r w:rsidR="00003D29">
        <w:rPr>
          <w:rFonts w:ascii="Times New Roman" w:hAnsi="Times New Roman"/>
          <w:sz w:val="20"/>
          <w:szCs w:val="20"/>
        </w:rPr>
        <w:t xml:space="preserve">ovog natječaja </w:t>
      </w:r>
    </w:p>
    <w:p w:rsidR="00673C1E" w:rsidRPr="00C60007" w:rsidRDefault="00C60007" w:rsidP="00C60007">
      <w:pPr>
        <w:spacing w:after="0" w:line="240" w:lineRule="auto"/>
        <w:ind w:right="-148"/>
        <w:jc w:val="both"/>
        <w:rPr>
          <w:rFonts w:ascii="Times New Roman" w:hAnsi="Times New Roman"/>
          <w:sz w:val="20"/>
          <w:szCs w:val="20"/>
        </w:rPr>
      </w:pPr>
      <w:r w:rsidRPr="00C60007">
        <w:rPr>
          <w:rFonts w:ascii="Times New Roman" w:hAnsi="Times New Roman"/>
          <w:b/>
          <w:sz w:val="20"/>
          <w:szCs w:val="20"/>
        </w:rPr>
        <w:t xml:space="preserve">              </w:t>
      </w:r>
      <w:r w:rsidR="00003D29" w:rsidRPr="00C60007">
        <w:rPr>
          <w:rFonts w:ascii="Times New Roman" w:hAnsi="Times New Roman"/>
          <w:b/>
          <w:sz w:val="20"/>
          <w:szCs w:val="20"/>
          <w:u w:val="single"/>
        </w:rPr>
        <w:t xml:space="preserve">je </w:t>
      </w:r>
      <w:r w:rsidRPr="00C60007">
        <w:rPr>
          <w:rFonts w:ascii="Times New Roman" w:hAnsi="Times New Roman"/>
          <w:b/>
          <w:sz w:val="20"/>
          <w:szCs w:val="20"/>
          <w:u w:val="single"/>
        </w:rPr>
        <w:t>01</w:t>
      </w:r>
      <w:r w:rsidRPr="00C60007">
        <w:rPr>
          <w:rFonts w:ascii="Times New Roman" w:hAnsi="Times New Roman"/>
          <w:sz w:val="20"/>
          <w:szCs w:val="20"/>
          <w:u w:val="single"/>
        </w:rPr>
        <w:t xml:space="preserve">. </w:t>
      </w:r>
      <w:r w:rsidR="003C2BCC" w:rsidRPr="00C60007">
        <w:rPr>
          <w:rFonts w:ascii="Times New Roman" w:hAnsi="Times New Roman"/>
          <w:b/>
          <w:sz w:val="20"/>
          <w:szCs w:val="20"/>
          <w:u w:val="single"/>
        </w:rPr>
        <w:t xml:space="preserve">listopada </w:t>
      </w:r>
      <w:r w:rsidR="007F1333" w:rsidRPr="00C60007">
        <w:rPr>
          <w:rFonts w:ascii="Times New Roman" w:hAnsi="Times New Roman"/>
          <w:b/>
          <w:sz w:val="20"/>
          <w:szCs w:val="20"/>
          <w:u w:val="single"/>
        </w:rPr>
        <w:t>2017</w:t>
      </w:r>
      <w:r w:rsidR="00B87CC5" w:rsidRPr="00C60007">
        <w:rPr>
          <w:rFonts w:ascii="Times New Roman" w:hAnsi="Times New Roman"/>
          <w:b/>
          <w:sz w:val="20"/>
          <w:szCs w:val="20"/>
          <w:u w:val="single"/>
        </w:rPr>
        <w:t>.</w:t>
      </w:r>
      <w:r w:rsidR="003C2BCC" w:rsidRPr="00C60007">
        <w:rPr>
          <w:rFonts w:ascii="Times New Roman" w:hAnsi="Times New Roman"/>
          <w:sz w:val="20"/>
          <w:szCs w:val="20"/>
          <w:u w:val="single"/>
        </w:rPr>
        <w:t xml:space="preserve"> </w:t>
      </w:r>
      <w:r w:rsidR="00E07E34" w:rsidRPr="00C60007">
        <w:rPr>
          <w:rFonts w:ascii="Times New Roman" w:hAnsi="Times New Roman"/>
          <w:sz w:val="20"/>
          <w:szCs w:val="20"/>
          <w:u w:val="single"/>
        </w:rPr>
        <w:t>godine</w:t>
      </w:r>
      <w:r w:rsidR="00673C1E" w:rsidRPr="00C60007">
        <w:rPr>
          <w:rFonts w:ascii="Times New Roman" w:hAnsi="Times New Roman"/>
          <w:sz w:val="20"/>
          <w:szCs w:val="20"/>
        </w:rPr>
        <w:t>.</w:t>
      </w:r>
    </w:p>
    <w:p w:rsidR="00673C1E" w:rsidRPr="00B87CC5" w:rsidRDefault="00673C1E" w:rsidP="00673C1E">
      <w:pPr>
        <w:spacing w:after="0" w:line="240" w:lineRule="auto"/>
        <w:ind w:right="-148"/>
        <w:jc w:val="both"/>
        <w:rPr>
          <w:rFonts w:ascii="Times New Roman" w:hAnsi="Times New Roman"/>
          <w:sz w:val="10"/>
          <w:szCs w:val="10"/>
        </w:rPr>
      </w:pPr>
    </w:p>
    <w:p w:rsidR="00A4366D"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VII.</w:t>
      </w:r>
      <w:r w:rsidRPr="008C2364">
        <w:rPr>
          <w:rFonts w:ascii="Times New Roman" w:hAnsi="Times New Roman"/>
          <w:b/>
          <w:sz w:val="20"/>
          <w:szCs w:val="20"/>
        </w:rPr>
        <w:tab/>
      </w:r>
      <w:r w:rsidRPr="008C2364">
        <w:rPr>
          <w:rFonts w:ascii="Times New Roman" w:hAnsi="Times New Roman"/>
          <w:sz w:val="20"/>
          <w:szCs w:val="20"/>
        </w:rPr>
        <w:t xml:space="preserve"> Poslo</w:t>
      </w:r>
      <w:r w:rsidR="0009793C" w:rsidRPr="008C2364">
        <w:rPr>
          <w:rFonts w:ascii="Times New Roman" w:hAnsi="Times New Roman"/>
          <w:sz w:val="20"/>
          <w:szCs w:val="20"/>
        </w:rPr>
        <w:t xml:space="preserve">vni </w:t>
      </w:r>
      <w:r w:rsidR="00740512" w:rsidRPr="008C2364">
        <w:rPr>
          <w:rFonts w:ascii="Times New Roman" w:hAnsi="Times New Roman"/>
          <w:sz w:val="20"/>
          <w:szCs w:val="20"/>
        </w:rPr>
        <w:t>prostor pod točkom 1. ovog javnog natječaja može</w:t>
      </w:r>
      <w:r w:rsidR="0009793C" w:rsidRPr="008C2364">
        <w:rPr>
          <w:rFonts w:ascii="Times New Roman" w:hAnsi="Times New Roman"/>
          <w:sz w:val="20"/>
          <w:szCs w:val="20"/>
        </w:rPr>
        <w:t xml:space="preserve"> se </w:t>
      </w:r>
      <w:r w:rsidRPr="008C2364">
        <w:rPr>
          <w:rFonts w:ascii="Times New Roman" w:hAnsi="Times New Roman"/>
          <w:sz w:val="20"/>
          <w:szCs w:val="20"/>
        </w:rPr>
        <w:t xml:space="preserve">pogledati </w:t>
      </w:r>
      <w:r w:rsidR="00A13832">
        <w:rPr>
          <w:rFonts w:ascii="Times New Roman" w:hAnsi="Times New Roman"/>
          <w:sz w:val="20"/>
          <w:szCs w:val="20"/>
        </w:rPr>
        <w:t xml:space="preserve">svaki radni dan </w:t>
      </w:r>
      <w:r w:rsidR="00486AE3">
        <w:rPr>
          <w:rFonts w:ascii="Times New Roman" w:hAnsi="Times New Roman"/>
          <w:sz w:val="20"/>
          <w:szCs w:val="20"/>
        </w:rPr>
        <w:t xml:space="preserve">općine </w:t>
      </w:r>
      <w:r w:rsidR="00A4366D">
        <w:rPr>
          <w:rFonts w:ascii="Times New Roman" w:hAnsi="Times New Roman"/>
          <w:sz w:val="20"/>
          <w:szCs w:val="20"/>
        </w:rPr>
        <w:t>od</w:t>
      </w:r>
    </w:p>
    <w:p w:rsidR="00673C1E" w:rsidRPr="003C2BCC" w:rsidRDefault="00A4366D" w:rsidP="00673C1E">
      <w:pPr>
        <w:spacing w:after="0" w:line="240" w:lineRule="auto"/>
        <w:ind w:right="-148"/>
        <w:jc w:val="both"/>
        <w:rPr>
          <w:rFonts w:ascii="Times New Roman" w:hAnsi="Times New Roman"/>
          <w:b/>
          <w:sz w:val="20"/>
          <w:szCs w:val="20"/>
          <w:u w:val="single"/>
        </w:rPr>
      </w:pPr>
      <w:r>
        <w:rPr>
          <w:rFonts w:ascii="Times New Roman" w:hAnsi="Times New Roman"/>
          <w:sz w:val="20"/>
          <w:szCs w:val="20"/>
        </w:rPr>
        <w:t xml:space="preserve">               </w:t>
      </w:r>
      <w:r w:rsidR="007F1333" w:rsidRPr="003C2BCC">
        <w:rPr>
          <w:rFonts w:ascii="Times New Roman" w:hAnsi="Times New Roman"/>
          <w:b/>
          <w:sz w:val="20"/>
          <w:szCs w:val="20"/>
          <w:u w:val="single"/>
        </w:rPr>
        <w:t>15</w:t>
      </w:r>
      <w:r w:rsidR="00C60007">
        <w:rPr>
          <w:rFonts w:ascii="Times New Roman" w:hAnsi="Times New Roman"/>
          <w:b/>
          <w:sz w:val="20"/>
          <w:szCs w:val="20"/>
          <w:u w:val="single"/>
        </w:rPr>
        <w:t xml:space="preserve">. rujna </w:t>
      </w:r>
      <w:r w:rsidR="007F1333" w:rsidRPr="003C2BCC">
        <w:rPr>
          <w:rFonts w:ascii="Times New Roman" w:hAnsi="Times New Roman"/>
          <w:b/>
          <w:sz w:val="20"/>
          <w:szCs w:val="20"/>
          <w:u w:val="single"/>
        </w:rPr>
        <w:t>2017</w:t>
      </w:r>
      <w:r w:rsidR="00003D29" w:rsidRPr="003C2BCC">
        <w:rPr>
          <w:rFonts w:ascii="Times New Roman" w:hAnsi="Times New Roman"/>
          <w:b/>
          <w:sz w:val="20"/>
          <w:szCs w:val="20"/>
          <w:u w:val="single"/>
        </w:rPr>
        <w:t>.</w:t>
      </w:r>
      <w:r w:rsidR="00C60007">
        <w:rPr>
          <w:rFonts w:ascii="Times New Roman" w:hAnsi="Times New Roman"/>
          <w:b/>
          <w:sz w:val="20"/>
          <w:szCs w:val="20"/>
          <w:u w:val="single"/>
        </w:rPr>
        <w:t xml:space="preserve"> </w:t>
      </w:r>
      <w:r w:rsidR="00C60007" w:rsidRPr="00C60007">
        <w:rPr>
          <w:rFonts w:ascii="Times New Roman" w:hAnsi="Times New Roman"/>
          <w:sz w:val="20"/>
          <w:szCs w:val="20"/>
          <w:u w:val="single"/>
        </w:rPr>
        <w:t>godine</w:t>
      </w:r>
      <w:r w:rsidR="00003D29" w:rsidRPr="003C2BCC">
        <w:rPr>
          <w:rFonts w:ascii="Times New Roman" w:hAnsi="Times New Roman"/>
          <w:b/>
          <w:sz w:val="20"/>
          <w:szCs w:val="20"/>
          <w:u w:val="single"/>
        </w:rPr>
        <w:t xml:space="preserve"> </w:t>
      </w:r>
      <w:r w:rsidR="00C60007">
        <w:rPr>
          <w:rFonts w:ascii="Times New Roman" w:hAnsi="Times New Roman"/>
          <w:b/>
          <w:sz w:val="20"/>
          <w:szCs w:val="20"/>
          <w:u w:val="single"/>
        </w:rPr>
        <w:t xml:space="preserve">do 20. rujna </w:t>
      </w:r>
      <w:r w:rsidR="007F1333" w:rsidRPr="003C2BCC">
        <w:rPr>
          <w:rFonts w:ascii="Times New Roman" w:hAnsi="Times New Roman"/>
          <w:b/>
          <w:sz w:val="20"/>
          <w:szCs w:val="20"/>
          <w:u w:val="single"/>
        </w:rPr>
        <w:t>2017</w:t>
      </w:r>
      <w:r w:rsidR="00003D29" w:rsidRPr="003C2BCC">
        <w:rPr>
          <w:rFonts w:ascii="Times New Roman" w:hAnsi="Times New Roman"/>
          <w:b/>
          <w:sz w:val="20"/>
          <w:szCs w:val="20"/>
          <w:u w:val="single"/>
        </w:rPr>
        <w:t>.</w:t>
      </w:r>
      <w:r w:rsidR="00A13832" w:rsidRPr="003C2BCC">
        <w:rPr>
          <w:rFonts w:ascii="Times New Roman" w:hAnsi="Times New Roman"/>
          <w:b/>
          <w:sz w:val="20"/>
          <w:szCs w:val="20"/>
          <w:u w:val="single"/>
        </w:rPr>
        <w:t xml:space="preserve"> </w:t>
      </w:r>
      <w:r w:rsidR="00C60007" w:rsidRPr="00C60007">
        <w:rPr>
          <w:rFonts w:ascii="Times New Roman" w:hAnsi="Times New Roman"/>
          <w:sz w:val="20"/>
          <w:szCs w:val="20"/>
          <w:u w:val="single"/>
        </w:rPr>
        <w:t>godine</w:t>
      </w:r>
      <w:r w:rsidR="00600B95" w:rsidRPr="00C60007">
        <w:rPr>
          <w:rFonts w:ascii="Times New Roman" w:hAnsi="Times New Roman"/>
          <w:sz w:val="20"/>
          <w:szCs w:val="20"/>
          <w:u w:val="single"/>
        </w:rPr>
        <w:t xml:space="preserve"> </w:t>
      </w:r>
      <w:r w:rsidR="00673C1E" w:rsidRPr="003C2BCC">
        <w:rPr>
          <w:rFonts w:ascii="Times New Roman" w:hAnsi="Times New Roman"/>
          <w:b/>
          <w:sz w:val="20"/>
          <w:szCs w:val="20"/>
          <w:u w:val="single"/>
          <w:shd w:val="clear" w:color="auto" w:fill="FFFFFF" w:themeFill="background1"/>
        </w:rPr>
        <w:t>od 12,00 sati do</w:t>
      </w:r>
      <w:r w:rsidR="00600B95" w:rsidRPr="003C2BCC">
        <w:rPr>
          <w:rFonts w:ascii="Times New Roman" w:hAnsi="Times New Roman"/>
          <w:b/>
          <w:sz w:val="20"/>
          <w:szCs w:val="20"/>
          <w:u w:val="single"/>
          <w:shd w:val="clear" w:color="auto" w:fill="FFFFFF" w:themeFill="background1"/>
        </w:rPr>
        <w:t xml:space="preserve"> 13,00 sati</w:t>
      </w:r>
      <w:r w:rsidR="00673C1E" w:rsidRPr="003C2BCC">
        <w:rPr>
          <w:rFonts w:ascii="Times New Roman" w:hAnsi="Times New Roman"/>
          <w:b/>
          <w:sz w:val="20"/>
          <w:szCs w:val="20"/>
          <w:u w:val="single"/>
        </w:rPr>
        <w:t>.</w:t>
      </w:r>
    </w:p>
    <w:p w:rsidR="00673C1E" w:rsidRPr="006D5CCB" w:rsidRDefault="00673C1E" w:rsidP="00673C1E">
      <w:pPr>
        <w:spacing w:after="0" w:line="240" w:lineRule="auto"/>
        <w:ind w:right="-148"/>
        <w:jc w:val="both"/>
        <w:rPr>
          <w:rFonts w:ascii="Times New Roman" w:hAnsi="Times New Roman"/>
          <w:sz w:val="8"/>
          <w:szCs w:val="8"/>
        </w:rPr>
      </w:pPr>
    </w:p>
    <w:p w:rsidR="00C60007" w:rsidRPr="00C60007" w:rsidRDefault="00600B95" w:rsidP="00673C1E">
      <w:pPr>
        <w:spacing w:after="0" w:line="240" w:lineRule="auto"/>
        <w:ind w:right="-148"/>
        <w:jc w:val="both"/>
        <w:rPr>
          <w:rFonts w:ascii="Times New Roman" w:hAnsi="Times New Roman"/>
          <w:b/>
          <w:sz w:val="20"/>
          <w:szCs w:val="20"/>
        </w:rPr>
      </w:pPr>
      <w:r w:rsidRPr="008C2364">
        <w:rPr>
          <w:rFonts w:ascii="Times New Roman" w:hAnsi="Times New Roman"/>
          <w:b/>
          <w:sz w:val="20"/>
          <w:szCs w:val="20"/>
        </w:rPr>
        <w:t>VIII.</w:t>
      </w:r>
      <w:r w:rsidRPr="008C2364">
        <w:rPr>
          <w:rFonts w:ascii="Times New Roman" w:hAnsi="Times New Roman"/>
          <w:b/>
          <w:sz w:val="20"/>
          <w:szCs w:val="20"/>
        </w:rPr>
        <w:tab/>
        <w:t xml:space="preserve"> Odabir </w:t>
      </w:r>
      <w:r w:rsidR="00673C1E" w:rsidRPr="008C2364">
        <w:rPr>
          <w:rFonts w:ascii="Times New Roman" w:hAnsi="Times New Roman"/>
          <w:sz w:val="20"/>
          <w:szCs w:val="20"/>
        </w:rPr>
        <w:t xml:space="preserve"> će se provesti </w:t>
      </w:r>
      <w:r w:rsidR="00673C1E" w:rsidRPr="00C60007">
        <w:rPr>
          <w:rFonts w:ascii="Times New Roman" w:hAnsi="Times New Roman"/>
          <w:b/>
          <w:sz w:val="20"/>
          <w:szCs w:val="20"/>
          <w:u w:val="single"/>
        </w:rPr>
        <w:t>dana</w:t>
      </w:r>
      <w:r w:rsidR="00673C1E" w:rsidRPr="00C60007">
        <w:rPr>
          <w:rFonts w:ascii="Times New Roman" w:hAnsi="Times New Roman"/>
          <w:sz w:val="20"/>
          <w:szCs w:val="20"/>
          <w:u w:val="single"/>
        </w:rPr>
        <w:t xml:space="preserve"> </w:t>
      </w:r>
      <w:r w:rsidR="00C60007" w:rsidRPr="00C60007">
        <w:rPr>
          <w:rFonts w:ascii="Times New Roman" w:hAnsi="Times New Roman"/>
          <w:b/>
          <w:sz w:val="20"/>
          <w:szCs w:val="20"/>
          <w:u w:val="single"/>
        </w:rPr>
        <w:t xml:space="preserve">22. rujna </w:t>
      </w:r>
      <w:r w:rsidR="007F1333" w:rsidRPr="00C60007">
        <w:rPr>
          <w:rFonts w:ascii="Times New Roman" w:hAnsi="Times New Roman"/>
          <w:b/>
          <w:sz w:val="20"/>
          <w:szCs w:val="20"/>
          <w:u w:val="single"/>
        </w:rPr>
        <w:t>2017</w:t>
      </w:r>
      <w:r w:rsidR="00740512" w:rsidRPr="00C60007">
        <w:rPr>
          <w:rFonts w:ascii="Times New Roman" w:hAnsi="Times New Roman"/>
          <w:b/>
          <w:sz w:val="20"/>
          <w:szCs w:val="20"/>
          <w:u w:val="single"/>
        </w:rPr>
        <w:t>.</w:t>
      </w:r>
      <w:r w:rsidR="00E07E34" w:rsidRPr="00C60007">
        <w:rPr>
          <w:rFonts w:ascii="Times New Roman" w:hAnsi="Times New Roman"/>
          <w:b/>
          <w:sz w:val="20"/>
          <w:szCs w:val="20"/>
          <w:u w:val="single"/>
        </w:rPr>
        <w:t xml:space="preserve"> godine</w:t>
      </w:r>
      <w:r w:rsidR="004338D0" w:rsidRPr="00C60007">
        <w:rPr>
          <w:rFonts w:ascii="Times New Roman" w:hAnsi="Times New Roman"/>
          <w:b/>
          <w:sz w:val="20"/>
          <w:szCs w:val="20"/>
          <w:u w:val="single"/>
        </w:rPr>
        <w:t xml:space="preserve"> u 14</w:t>
      </w:r>
      <w:r w:rsidRPr="00C60007">
        <w:rPr>
          <w:rFonts w:ascii="Times New Roman" w:hAnsi="Times New Roman"/>
          <w:b/>
          <w:sz w:val="20"/>
          <w:szCs w:val="20"/>
          <w:u w:val="single"/>
        </w:rPr>
        <w:t>,00 sati</w:t>
      </w:r>
      <w:r w:rsidRPr="008C2364">
        <w:rPr>
          <w:rFonts w:ascii="Times New Roman" w:hAnsi="Times New Roman"/>
          <w:sz w:val="20"/>
          <w:szCs w:val="20"/>
        </w:rPr>
        <w:t xml:space="preserve"> u prostorijama </w:t>
      </w:r>
      <w:r w:rsidRPr="00C60007">
        <w:rPr>
          <w:rFonts w:ascii="Times New Roman" w:hAnsi="Times New Roman"/>
          <w:b/>
          <w:sz w:val="20"/>
          <w:szCs w:val="20"/>
        </w:rPr>
        <w:t xml:space="preserve">Općine Tounj, </w:t>
      </w:r>
    </w:p>
    <w:p w:rsidR="00673C1E" w:rsidRPr="00C60007" w:rsidRDefault="00C60007" w:rsidP="00673C1E">
      <w:pPr>
        <w:spacing w:after="0" w:line="240" w:lineRule="auto"/>
        <w:ind w:right="-148"/>
        <w:jc w:val="both"/>
        <w:rPr>
          <w:rFonts w:ascii="Times New Roman" w:hAnsi="Times New Roman"/>
          <w:b/>
          <w:sz w:val="20"/>
          <w:szCs w:val="20"/>
        </w:rPr>
      </w:pPr>
      <w:r>
        <w:rPr>
          <w:rFonts w:ascii="Times New Roman" w:hAnsi="Times New Roman"/>
          <w:sz w:val="20"/>
          <w:szCs w:val="20"/>
        </w:rPr>
        <w:t xml:space="preserve">               </w:t>
      </w:r>
      <w:r w:rsidR="00A4366D" w:rsidRPr="00C60007">
        <w:rPr>
          <w:rFonts w:ascii="Times New Roman" w:hAnsi="Times New Roman"/>
          <w:b/>
          <w:sz w:val="20"/>
          <w:szCs w:val="20"/>
        </w:rPr>
        <w:t>Linije 3 B,</w:t>
      </w:r>
      <w:r w:rsidRPr="00C60007">
        <w:rPr>
          <w:rFonts w:ascii="Times New Roman" w:hAnsi="Times New Roman"/>
          <w:b/>
          <w:sz w:val="20"/>
          <w:szCs w:val="20"/>
        </w:rPr>
        <w:t xml:space="preserve"> </w:t>
      </w:r>
      <w:r w:rsidR="00600B95" w:rsidRPr="00C60007">
        <w:rPr>
          <w:rFonts w:ascii="Times New Roman" w:hAnsi="Times New Roman"/>
          <w:b/>
          <w:sz w:val="20"/>
          <w:szCs w:val="20"/>
        </w:rPr>
        <w:t>47264 Tounj</w:t>
      </w:r>
      <w:r w:rsidR="00673C1E" w:rsidRPr="00C60007">
        <w:rPr>
          <w:rFonts w:ascii="Times New Roman" w:hAnsi="Times New Roman"/>
          <w:b/>
          <w:sz w:val="20"/>
          <w:szCs w:val="20"/>
        </w:rPr>
        <w:t xml:space="preserve">. </w:t>
      </w:r>
    </w:p>
    <w:p w:rsidR="00673C1E" w:rsidRPr="0054522F" w:rsidRDefault="00673C1E" w:rsidP="00673C1E">
      <w:pPr>
        <w:spacing w:after="0" w:line="240" w:lineRule="auto"/>
        <w:ind w:right="-148"/>
        <w:jc w:val="both"/>
        <w:rPr>
          <w:rFonts w:ascii="Times New Roman" w:hAnsi="Times New Roman"/>
          <w:sz w:val="8"/>
          <w:szCs w:val="8"/>
        </w:rPr>
      </w:pPr>
    </w:p>
    <w:p w:rsidR="00A4366D"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IX.</w:t>
      </w:r>
      <w:r w:rsidRPr="008C2364">
        <w:rPr>
          <w:rFonts w:ascii="Times New Roman" w:hAnsi="Times New Roman"/>
          <w:sz w:val="20"/>
          <w:szCs w:val="20"/>
        </w:rPr>
        <w:tab/>
        <w:t xml:space="preserve"> Obvezu natjecatelja na davanje izjave da prihvaća opće uvjete zakupa propisane Odlukom o zakupu </w:t>
      </w:r>
      <w:r w:rsidR="00A4366D">
        <w:rPr>
          <w:rFonts w:ascii="Times New Roman" w:hAnsi="Times New Roman"/>
          <w:sz w:val="20"/>
          <w:szCs w:val="20"/>
        </w:rPr>
        <w:t>i</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i kupoprodaji poslovnog prostora te da je upoznat sa stanjem i opre</w:t>
      </w:r>
      <w:r w:rsidR="00AD75DE" w:rsidRPr="008C2364">
        <w:rPr>
          <w:rFonts w:ascii="Times New Roman" w:hAnsi="Times New Roman"/>
          <w:sz w:val="20"/>
          <w:szCs w:val="20"/>
        </w:rPr>
        <w:t xml:space="preserve">mljenošću prostora koji se daje </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u zakup.</w:t>
      </w:r>
    </w:p>
    <w:p w:rsidR="00673C1E" w:rsidRPr="0054522F" w:rsidRDefault="00673C1E" w:rsidP="00673C1E">
      <w:pPr>
        <w:spacing w:after="0" w:line="240" w:lineRule="auto"/>
        <w:ind w:right="-148"/>
        <w:jc w:val="both"/>
        <w:rPr>
          <w:rFonts w:ascii="Times New Roman" w:hAnsi="Times New Roman"/>
          <w:sz w:val="8"/>
          <w:szCs w:val="8"/>
        </w:rPr>
      </w:pPr>
    </w:p>
    <w:p w:rsidR="00A4366D"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X.</w:t>
      </w:r>
      <w:r w:rsidR="00A4366D">
        <w:rPr>
          <w:rFonts w:ascii="Times New Roman" w:hAnsi="Times New Roman"/>
          <w:sz w:val="20"/>
          <w:szCs w:val="20"/>
        </w:rPr>
        <w:t xml:space="preserve">          </w:t>
      </w:r>
      <w:r w:rsidRPr="008C2364">
        <w:rPr>
          <w:rFonts w:ascii="Times New Roman" w:hAnsi="Times New Roman"/>
          <w:sz w:val="20"/>
          <w:szCs w:val="20"/>
        </w:rPr>
        <w:t xml:space="preserve">Obvezu natjecatelja da da izjavu da je poslovni prostor za koji se natječe uređen sukladno Pravilniku </w:t>
      </w:r>
      <w:r w:rsidR="00A4366D">
        <w:rPr>
          <w:rFonts w:ascii="Times New Roman" w:hAnsi="Times New Roman"/>
          <w:sz w:val="20"/>
          <w:szCs w:val="20"/>
        </w:rPr>
        <w:t>o</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određivanju minimalnih tehničkih uvjeta uređenja slobodnih poslovnih prostora u vl</w:t>
      </w:r>
      <w:r w:rsidR="00600B95" w:rsidRPr="008C2364">
        <w:rPr>
          <w:rFonts w:ascii="Times New Roman" w:hAnsi="Times New Roman"/>
          <w:sz w:val="20"/>
          <w:szCs w:val="20"/>
        </w:rPr>
        <w:t xml:space="preserve">asništvu </w:t>
      </w:r>
      <w:r>
        <w:rPr>
          <w:rFonts w:ascii="Times New Roman" w:hAnsi="Times New Roman"/>
          <w:sz w:val="20"/>
          <w:szCs w:val="20"/>
        </w:rPr>
        <w:t xml:space="preserve">Općine </w:t>
      </w:r>
    </w:p>
    <w:p w:rsidR="00A4366D" w:rsidRDefault="00600B95" w:rsidP="00A4366D">
      <w:pPr>
        <w:spacing w:after="0" w:line="240" w:lineRule="auto"/>
        <w:ind w:right="-148" w:firstLine="708"/>
        <w:jc w:val="both"/>
        <w:rPr>
          <w:rFonts w:ascii="Times New Roman" w:hAnsi="Times New Roman"/>
          <w:sz w:val="20"/>
          <w:szCs w:val="20"/>
        </w:rPr>
      </w:pPr>
      <w:r w:rsidRPr="008C2364">
        <w:rPr>
          <w:rFonts w:ascii="Times New Roman" w:hAnsi="Times New Roman"/>
          <w:sz w:val="20"/>
          <w:szCs w:val="20"/>
        </w:rPr>
        <w:t>Tounj</w:t>
      </w:r>
      <w:r w:rsidR="00673C1E" w:rsidRPr="008C2364">
        <w:rPr>
          <w:rFonts w:ascii="Times New Roman" w:hAnsi="Times New Roman"/>
          <w:sz w:val="20"/>
          <w:szCs w:val="20"/>
        </w:rPr>
        <w:t xml:space="preserve">, te da preuzima poslovni prostor u viđenom stanju i da ga je dužan urediti i privesti </w:t>
      </w:r>
      <w:r w:rsidR="00A4366D">
        <w:rPr>
          <w:rFonts w:ascii="Times New Roman" w:hAnsi="Times New Roman"/>
          <w:sz w:val="20"/>
          <w:szCs w:val="20"/>
        </w:rPr>
        <w:t>ugovorenoj</w:t>
      </w:r>
    </w:p>
    <w:p w:rsidR="00A4366D" w:rsidRDefault="00673C1E" w:rsidP="00A4366D">
      <w:pPr>
        <w:spacing w:after="0" w:line="240" w:lineRule="auto"/>
        <w:ind w:right="-148" w:firstLine="708"/>
        <w:jc w:val="both"/>
        <w:rPr>
          <w:rFonts w:ascii="Times New Roman" w:hAnsi="Times New Roman"/>
          <w:sz w:val="20"/>
          <w:szCs w:val="20"/>
        </w:rPr>
      </w:pPr>
      <w:r w:rsidRPr="008C2364">
        <w:rPr>
          <w:rFonts w:ascii="Times New Roman" w:hAnsi="Times New Roman"/>
          <w:sz w:val="20"/>
          <w:szCs w:val="20"/>
        </w:rPr>
        <w:t xml:space="preserve">namjeni o vlastitom trošku i da se odriče prava primjene instituta stjecanja bez osnova i poslovodstva </w:t>
      </w:r>
      <w:r w:rsidR="00A4366D">
        <w:rPr>
          <w:rFonts w:ascii="Times New Roman" w:hAnsi="Times New Roman"/>
          <w:sz w:val="20"/>
          <w:szCs w:val="20"/>
        </w:rPr>
        <w:t>bez</w:t>
      </w:r>
    </w:p>
    <w:p w:rsidR="00673C1E" w:rsidRDefault="00673C1E" w:rsidP="00A4366D">
      <w:pPr>
        <w:spacing w:after="0" w:line="240" w:lineRule="auto"/>
        <w:ind w:right="-148" w:firstLine="708"/>
        <w:jc w:val="both"/>
        <w:rPr>
          <w:rFonts w:ascii="Times New Roman" w:hAnsi="Times New Roman"/>
          <w:sz w:val="20"/>
          <w:szCs w:val="20"/>
        </w:rPr>
      </w:pPr>
      <w:r w:rsidRPr="008C2364">
        <w:rPr>
          <w:rFonts w:ascii="Times New Roman" w:hAnsi="Times New Roman"/>
          <w:sz w:val="20"/>
          <w:szCs w:val="20"/>
        </w:rPr>
        <w:t>naloga (bez obzira da li će u poslovni prostor za ko</w:t>
      </w:r>
      <w:r w:rsidR="00486AE3">
        <w:rPr>
          <w:rFonts w:ascii="Times New Roman" w:hAnsi="Times New Roman"/>
          <w:sz w:val="20"/>
          <w:szCs w:val="20"/>
        </w:rPr>
        <w:t xml:space="preserve">ji se natječe ulagati sa </w:t>
      </w:r>
      <w:r w:rsidRPr="008C2364">
        <w:rPr>
          <w:rFonts w:ascii="Times New Roman" w:hAnsi="Times New Roman"/>
          <w:sz w:val="20"/>
          <w:szCs w:val="20"/>
        </w:rPr>
        <w:t xml:space="preserve"> suglasnosti zakupodavca).</w:t>
      </w:r>
    </w:p>
    <w:p w:rsidR="00A4366D" w:rsidRPr="006D5CCB" w:rsidRDefault="00A4366D" w:rsidP="00A4366D">
      <w:pPr>
        <w:spacing w:after="0" w:line="240" w:lineRule="auto"/>
        <w:ind w:right="-148" w:firstLine="708"/>
        <w:jc w:val="both"/>
        <w:rPr>
          <w:rFonts w:ascii="Times New Roman" w:hAnsi="Times New Roman"/>
          <w:sz w:val="10"/>
          <w:szCs w:val="10"/>
        </w:rPr>
      </w:pPr>
    </w:p>
    <w:p w:rsidR="00A4366D"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lastRenderedPageBreak/>
        <w:t xml:space="preserve">XI. </w:t>
      </w:r>
      <w:r w:rsidR="00A4366D">
        <w:rPr>
          <w:rFonts w:ascii="Times New Roman" w:hAnsi="Times New Roman"/>
          <w:sz w:val="20"/>
          <w:szCs w:val="20"/>
        </w:rPr>
        <w:tab/>
      </w:r>
      <w:r w:rsidR="00600B95" w:rsidRPr="008C2364">
        <w:rPr>
          <w:rFonts w:ascii="Times New Roman" w:hAnsi="Times New Roman"/>
          <w:sz w:val="20"/>
          <w:szCs w:val="20"/>
        </w:rPr>
        <w:t xml:space="preserve">Na </w:t>
      </w:r>
      <w:r w:rsidR="00AF5951" w:rsidRPr="008C2364">
        <w:rPr>
          <w:rFonts w:ascii="Times New Roman" w:hAnsi="Times New Roman"/>
          <w:sz w:val="20"/>
          <w:szCs w:val="20"/>
        </w:rPr>
        <w:t>natječaju</w:t>
      </w:r>
      <w:r w:rsidRPr="008C2364">
        <w:rPr>
          <w:rFonts w:ascii="Times New Roman" w:hAnsi="Times New Roman"/>
          <w:sz w:val="20"/>
          <w:szCs w:val="20"/>
        </w:rPr>
        <w:t xml:space="preserve"> ne može sudjelovati fizička ili pravna osoba, odnosno njihovi osnivači i/ili ovlaštene </w:t>
      </w:r>
      <w:r w:rsidR="00A4366D">
        <w:rPr>
          <w:rFonts w:ascii="Times New Roman" w:hAnsi="Times New Roman"/>
          <w:sz w:val="20"/>
          <w:szCs w:val="20"/>
        </w:rPr>
        <w:t>osobe</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za zastupa</w:t>
      </w:r>
      <w:r w:rsidR="00AF5951" w:rsidRPr="008C2364">
        <w:rPr>
          <w:rFonts w:ascii="Times New Roman" w:hAnsi="Times New Roman"/>
          <w:sz w:val="20"/>
          <w:szCs w:val="20"/>
        </w:rPr>
        <w:t>nje za koje je na dan odabira</w:t>
      </w:r>
      <w:r w:rsidR="00673C1E" w:rsidRPr="008C2364">
        <w:rPr>
          <w:rFonts w:ascii="Times New Roman" w:hAnsi="Times New Roman"/>
          <w:sz w:val="20"/>
          <w:szCs w:val="20"/>
        </w:rPr>
        <w:t xml:space="preserve"> evidentirana dospjela nepodmi</w:t>
      </w:r>
      <w:r w:rsidR="00AF5951" w:rsidRPr="008C2364">
        <w:rPr>
          <w:rFonts w:ascii="Times New Roman" w:hAnsi="Times New Roman"/>
          <w:sz w:val="20"/>
          <w:szCs w:val="20"/>
        </w:rPr>
        <w:t xml:space="preserve">rena obveza prema Općini </w:t>
      </w:r>
      <w:r>
        <w:rPr>
          <w:rFonts w:ascii="Times New Roman" w:hAnsi="Times New Roman"/>
          <w:sz w:val="20"/>
          <w:szCs w:val="20"/>
        </w:rPr>
        <w:t>Tounj,</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zaključno s mjesecom koji prethodi mjesecu podnošenja prijave na javni natječaj, osim ako je </w:t>
      </w:r>
      <w:r>
        <w:rPr>
          <w:rFonts w:ascii="Times New Roman" w:hAnsi="Times New Roman"/>
          <w:sz w:val="20"/>
          <w:szCs w:val="20"/>
        </w:rPr>
        <w:t xml:space="preserve">natjecatelju </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odobrena odgoda plaćanja navedenih obveza, pod uvjetom da se pridržava rokova plaćanja. </w:t>
      </w:r>
    </w:p>
    <w:p w:rsidR="00673C1E" w:rsidRPr="00A4366D" w:rsidRDefault="00673C1E" w:rsidP="00673C1E">
      <w:pPr>
        <w:spacing w:after="0" w:line="240" w:lineRule="auto"/>
        <w:ind w:right="-148"/>
        <w:jc w:val="both"/>
        <w:rPr>
          <w:rFonts w:ascii="Times New Roman" w:hAnsi="Times New Roman"/>
          <w:sz w:val="16"/>
          <w:szCs w:val="16"/>
        </w:rPr>
      </w:pPr>
    </w:p>
    <w:p w:rsidR="00A4366D"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XII.</w:t>
      </w:r>
      <w:r w:rsidRPr="008C2364">
        <w:rPr>
          <w:rFonts w:ascii="Times New Roman" w:hAnsi="Times New Roman"/>
          <w:sz w:val="20"/>
          <w:szCs w:val="20"/>
        </w:rPr>
        <w:t xml:space="preserve"> </w:t>
      </w:r>
      <w:r w:rsidRPr="008C2364">
        <w:rPr>
          <w:rFonts w:ascii="Times New Roman" w:hAnsi="Times New Roman"/>
          <w:sz w:val="20"/>
          <w:szCs w:val="20"/>
        </w:rPr>
        <w:tab/>
        <w:t xml:space="preserve"> Obveza natjecatelja da dostavi potvrdu Porezne uprave o stanju duga po osnovi javnih davanja o </w:t>
      </w:r>
      <w:r w:rsidR="00A4366D">
        <w:rPr>
          <w:rFonts w:ascii="Times New Roman" w:hAnsi="Times New Roman"/>
          <w:sz w:val="20"/>
          <w:szCs w:val="20"/>
        </w:rPr>
        <w:t>kojima</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službenu evidenciju vodi Porezna uprava te naznaku da se neće razmatrati ponude onih  natjecatelja </w:t>
      </w:r>
      <w:r>
        <w:rPr>
          <w:rFonts w:ascii="Times New Roman" w:hAnsi="Times New Roman"/>
          <w:sz w:val="20"/>
          <w:szCs w:val="20"/>
        </w:rPr>
        <w:t>koji</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po toj osnovi imaju dospjelih a nepodmirenih dugovanja.</w:t>
      </w:r>
    </w:p>
    <w:p w:rsidR="00673C1E" w:rsidRPr="00A4366D" w:rsidRDefault="00673C1E" w:rsidP="00673C1E">
      <w:pPr>
        <w:spacing w:after="0" w:line="240" w:lineRule="auto"/>
        <w:ind w:right="-148"/>
        <w:jc w:val="both"/>
        <w:rPr>
          <w:rFonts w:ascii="Times New Roman" w:hAnsi="Times New Roman"/>
          <w:sz w:val="16"/>
          <w:szCs w:val="16"/>
        </w:rPr>
      </w:pPr>
    </w:p>
    <w:p w:rsidR="00A4366D"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XIII.</w:t>
      </w:r>
      <w:r w:rsidRPr="008C2364">
        <w:rPr>
          <w:rFonts w:ascii="Times New Roman" w:hAnsi="Times New Roman"/>
          <w:sz w:val="20"/>
          <w:szCs w:val="20"/>
        </w:rPr>
        <w:tab/>
        <w:t xml:space="preserve">Općinski načelnik zadržava pravo da po provedenom Javnom natječajnom postupku ne zaključi ugovor </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o zakupu sa odabranim natjecateljem na osnovi Odluke povjerenstva za provedbu natječajnog postupka.</w:t>
      </w:r>
    </w:p>
    <w:p w:rsidR="00673C1E" w:rsidRPr="006D5CCB" w:rsidRDefault="00673C1E" w:rsidP="00673C1E">
      <w:pPr>
        <w:spacing w:after="0" w:line="240" w:lineRule="auto"/>
        <w:ind w:right="-148"/>
        <w:jc w:val="both"/>
        <w:rPr>
          <w:rFonts w:ascii="Times New Roman" w:hAnsi="Times New Roman"/>
          <w:sz w:val="16"/>
          <w:szCs w:val="16"/>
        </w:rPr>
      </w:pPr>
    </w:p>
    <w:p w:rsidR="00A4366D" w:rsidRDefault="00B30597"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XIV.</w:t>
      </w:r>
      <w:r w:rsidR="00673C1E" w:rsidRPr="008C2364">
        <w:rPr>
          <w:rFonts w:ascii="Times New Roman" w:hAnsi="Times New Roman"/>
          <w:sz w:val="20"/>
          <w:szCs w:val="20"/>
        </w:rPr>
        <w:tab/>
        <w:t xml:space="preserve"> Odredbu da natjecatelj koji dobije poslovni prostor u zakup mora prilikom sklapanja ugovora o </w:t>
      </w:r>
      <w:r w:rsidR="00A4366D">
        <w:rPr>
          <w:rFonts w:ascii="Times New Roman" w:hAnsi="Times New Roman"/>
          <w:sz w:val="20"/>
          <w:szCs w:val="20"/>
        </w:rPr>
        <w:t>zakupu</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dostaviti </w:t>
      </w:r>
      <w:r w:rsidR="001F285D">
        <w:rPr>
          <w:rFonts w:ascii="Times New Roman" w:hAnsi="Times New Roman"/>
          <w:sz w:val="20"/>
          <w:szCs w:val="20"/>
        </w:rPr>
        <w:t xml:space="preserve"> bjanko trasiranu akceptiranu</w:t>
      </w:r>
      <w:r w:rsidR="00673C1E" w:rsidRPr="008C2364">
        <w:rPr>
          <w:rFonts w:ascii="Times New Roman" w:hAnsi="Times New Roman"/>
          <w:sz w:val="20"/>
          <w:szCs w:val="20"/>
        </w:rPr>
        <w:t xml:space="preserve"> </w:t>
      </w:r>
      <w:r w:rsidR="001F285D">
        <w:rPr>
          <w:rFonts w:ascii="Times New Roman" w:hAnsi="Times New Roman"/>
          <w:sz w:val="20"/>
          <w:szCs w:val="20"/>
        </w:rPr>
        <w:t xml:space="preserve">mjenicu ( minimalno vrijednosti  </w:t>
      </w:r>
      <w:r w:rsidR="001F285D" w:rsidRPr="00A4366D">
        <w:rPr>
          <w:rFonts w:ascii="Times New Roman" w:hAnsi="Times New Roman"/>
          <w:b/>
          <w:sz w:val="20"/>
          <w:szCs w:val="20"/>
        </w:rPr>
        <w:t>do 10. 000,00 kn</w:t>
      </w:r>
      <w:r w:rsidR="001F285D">
        <w:rPr>
          <w:rFonts w:ascii="Times New Roman" w:hAnsi="Times New Roman"/>
          <w:sz w:val="20"/>
          <w:szCs w:val="20"/>
        </w:rPr>
        <w:t xml:space="preserve"> </w:t>
      </w:r>
      <w:r w:rsidR="00673C1E" w:rsidRPr="008C2364">
        <w:rPr>
          <w:rFonts w:ascii="Times New Roman" w:hAnsi="Times New Roman"/>
          <w:sz w:val="20"/>
          <w:szCs w:val="20"/>
        </w:rPr>
        <w:t xml:space="preserve"> po </w:t>
      </w:r>
      <w:r>
        <w:rPr>
          <w:rFonts w:ascii="Times New Roman" w:hAnsi="Times New Roman"/>
          <w:sz w:val="20"/>
          <w:szCs w:val="20"/>
        </w:rPr>
        <w:t>ovlaštenoj</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osobi ili vlasniku s klauzulom bez protesta uz mjenično očitovanje kao osiguranje plaćanja</w:t>
      </w:r>
      <w:r w:rsidR="001F285D">
        <w:rPr>
          <w:rFonts w:ascii="Times New Roman" w:hAnsi="Times New Roman"/>
          <w:sz w:val="20"/>
          <w:szCs w:val="20"/>
        </w:rPr>
        <w:t xml:space="preserve">, ovjerenu </w:t>
      </w:r>
      <w:r>
        <w:rPr>
          <w:rFonts w:ascii="Times New Roman" w:hAnsi="Times New Roman"/>
          <w:sz w:val="20"/>
          <w:szCs w:val="20"/>
        </w:rPr>
        <w:t>kod</w:t>
      </w:r>
    </w:p>
    <w:p w:rsidR="00A4366D"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1F285D">
        <w:rPr>
          <w:rFonts w:ascii="Times New Roman" w:hAnsi="Times New Roman"/>
          <w:sz w:val="20"/>
          <w:szCs w:val="20"/>
        </w:rPr>
        <w:t>javnog bilježnika</w:t>
      </w:r>
      <w:r w:rsidR="00673C1E" w:rsidRPr="008C2364">
        <w:rPr>
          <w:rFonts w:ascii="Times New Roman" w:hAnsi="Times New Roman"/>
          <w:sz w:val="20"/>
          <w:szCs w:val="20"/>
        </w:rPr>
        <w:t xml:space="preserve"> a koje će se naplatiti u slučaju da zakupnik u tijeku ugovornog odnosa ne </w:t>
      </w:r>
      <w:r>
        <w:rPr>
          <w:rFonts w:ascii="Times New Roman" w:hAnsi="Times New Roman"/>
          <w:sz w:val="20"/>
          <w:szCs w:val="20"/>
        </w:rPr>
        <w:t xml:space="preserve">podmiri </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 xml:space="preserve">dospjelu zakupninu duže od 3 </w:t>
      </w:r>
      <w:r w:rsidR="001F285D">
        <w:rPr>
          <w:rFonts w:ascii="Times New Roman" w:hAnsi="Times New Roman"/>
          <w:sz w:val="20"/>
          <w:szCs w:val="20"/>
        </w:rPr>
        <w:t>(tri i više mjeseci ).</w:t>
      </w:r>
    </w:p>
    <w:p w:rsidR="00673C1E" w:rsidRPr="00A4366D" w:rsidRDefault="00673C1E" w:rsidP="00673C1E">
      <w:pPr>
        <w:spacing w:after="0" w:line="240" w:lineRule="auto"/>
        <w:ind w:right="-148"/>
        <w:jc w:val="both"/>
        <w:rPr>
          <w:rFonts w:ascii="Times New Roman" w:hAnsi="Times New Roman"/>
          <w:sz w:val="16"/>
          <w:szCs w:val="16"/>
        </w:rPr>
      </w:pPr>
    </w:p>
    <w:p w:rsidR="00A4366D"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XV.</w:t>
      </w:r>
      <w:r w:rsidRPr="008C2364">
        <w:rPr>
          <w:rFonts w:ascii="Times New Roman" w:hAnsi="Times New Roman"/>
          <w:sz w:val="20"/>
          <w:szCs w:val="20"/>
        </w:rPr>
        <w:tab/>
        <w:t xml:space="preserve"> Odredbu da se ugovor o zakupu sklapa kao ovršna isprava sukladno odredbi članka 4. Zakona o zakupu </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i kupoprodaji poslovnog prostora ( „Narodne novine“ broj: 125/11</w:t>
      </w:r>
      <w:r w:rsidR="00740512" w:rsidRPr="008C2364">
        <w:rPr>
          <w:rFonts w:ascii="Times New Roman" w:hAnsi="Times New Roman"/>
          <w:sz w:val="20"/>
          <w:szCs w:val="20"/>
        </w:rPr>
        <w:t>, 64/15</w:t>
      </w:r>
      <w:r w:rsidR="00673C1E" w:rsidRPr="008C2364">
        <w:rPr>
          <w:rFonts w:ascii="Times New Roman" w:hAnsi="Times New Roman"/>
          <w:sz w:val="20"/>
          <w:szCs w:val="20"/>
        </w:rPr>
        <w:t xml:space="preserve">), a na trošak zakupnika. </w:t>
      </w:r>
    </w:p>
    <w:p w:rsidR="00673C1E" w:rsidRPr="008C2364" w:rsidRDefault="00673C1E" w:rsidP="00673C1E">
      <w:pPr>
        <w:spacing w:after="0" w:line="240" w:lineRule="auto"/>
        <w:ind w:right="-148"/>
        <w:jc w:val="both"/>
        <w:rPr>
          <w:rFonts w:ascii="Times New Roman" w:hAnsi="Times New Roman"/>
          <w:sz w:val="20"/>
          <w:szCs w:val="20"/>
        </w:rPr>
      </w:pPr>
    </w:p>
    <w:p w:rsidR="00673C1E" w:rsidRPr="008C2364"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XVI.</w:t>
      </w:r>
      <w:r w:rsidRPr="008C2364">
        <w:rPr>
          <w:rFonts w:ascii="Times New Roman" w:hAnsi="Times New Roman"/>
          <w:sz w:val="20"/>
          <w:szCs w:val="20"/>
        </w:rPr>
        <w:t xml:space="preserve"> </w:t>
      </w:r>
      <w:r w:rsidRPr="008C2364">
        <w:rPr>
          <w:rFonts w:ascii="Times New Roman" w:hAnsi="Times New Roman"/>
          <w:sz w:val="20"/>
          <w:szCs w:val="20"/>
        </w:rPr>
        <w:tab/>
        <w:t>Dokaz o uplati garantnog pologa u visini jednostrukog iznosa početne mjesečne zakupnine.</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Garantni polog se u</w:t>
      </w:r>
      <w:r w:rsidR="00AF5951" w:rsidRPr="008C2364">
        <w:rPr>
          <w:rFonts w:ascii="Times New Roman" w:hAnsi="Times New Roman"/>
          <w:sz w:val="20"/>
          <w:szCs w:val="20"/>
        </w:rPr>
        <w:t xml:space="preserve">plaćuje na račun </w:t>
      </w:r>
      <w:r w:rsidR="00AB034C">
        <w:rPr>
          <w:rFonts w:ascii="Times New Roman" w:hAnsi="Times New Roman"/>
          <w:sz w:val="20"/>
          <w:szCs w:val="20"/>
        </w:rPr>
        <w:t>Općine Tounj broj HR312500009</w:t>
      </w:r>
      <w:r w:rsidR="00AF5951" w:rsidRPr="008C2364">
        <w:rPr>
          <w:rFonts w:ascii="Times New Roman" w:hAnsi="Times New Roman"/>
          <w:sz w:val="20"/>
          <w:szCs w:val="20"/>
        </w:rPr>
        <w:t>1855700003</w:t>
      </w:r>
    </w:p>
    <w:p w:rsidR="00673C1E" w:rsidRPr="008C2364" w:rsidRDefault="00A4366D" w:rsidP="00673C1E">
      <w:pPr>
        <w:spacing w:after="0" w:line="240" w:lineRule="auto"/>
        <w:ind w:right="-148"/>
        <w:jc w:val="both"/>
        <w:rPr>
          <w:rFonts w:ascii="Times New Roman" w:hAnsi="Times New Roman"/>
          <w:sz w:val="20"/>
          <w:szCs w:val="20"/>
        </w:rPr>
      </w:pPr>
      <w:r>
        <w:rPr>
          <w:rFonts w:ascii="Times New Roman" w:hAnsi="Times New Roman"/>
          <w:sz w:val="20"/>
          <w:szCs w:val="20"/>
        </w:rPr>
        <w:t xml:space="preserve">              </w:t>
      </w:r>
      <w:r w:rsidR="00673C1E" w:rsidRPr="008C2364">
        <w:rPr>
          <w:rFonts w:ascii="Times New Roman" w:hAnsi="Times New Roman"/>
          <w:sz w:val="20"/>
          <w:szCs w:val="20"/>
        </w:rPr>
        <w:t>Poziv na broj z</w:t>
      </w:r>
      <w:r w:rsidR="00AB034C">
        <w:rPr>
          <w:rFonts w:ascii="Times New Roman" w:hAnsi="Times New Roman"/>
          <w:sz w:val="20"/>
          <w:szCs w:val="20"/>
        </w:rPr>
        <w:t>a pravne i fizičke osobe</w:t>
      </w:r>
      <w:r w:rsidR="00AF5951" w:rsidRPr="008C2364">
        <w:rPr>
          <w:rFonts w:ascii="Times New Roman" w:hAnsi="Times New Roman"/>
          <w:sz w:val="20"/>
          <w:szCs w:val="20"/>
        </w:rPr>
        <w:t xml:space="preserve"> </w:t>
      </w:r>
      <w:bookmarkStart w:id="0" w:name="_GoBack"/>
      <w:bookmarkEnd w:id="0"/>
      <w:r w:rsidR="00AB034C">
        <w:rPr>
          <w:rFonts w:ascii="Times New Roman" w:hAnsi="Times New Roman"/>
          <w:sz w:val="20"/>
          <w:szCs w:val="20"/>
        </w:rPr>
        <w:t>HR24 5835-</w:t>
      </w:r>
      <w:r w:rsidR="00673C1E" w:rsidRPr="008C2364">
        <w:rPr>
          <w:rFonts w:ascii="Times New Roman" w:hAnsi="Times New Roman"/>
          <w:sz w:val="20"/>
          <w:szCs w:val="20"/>
        </w:rPr>
        <w:t xml:space="preserve"> OIB </w:t>
      </w:r>
    </w:p>
    <w:p w:rsidR="00673C1E" w:rsidRPr="008C2364" w:rsidRDefault="00673C1E" w:rsidP="00673C1E">
      <w:pPr>
        <w:spacing w:after="0" w:line="240" w:lineRule="auto"/>
        <w:ind w:right="-148"/>
        <w:jc w:val="both"/>
        <w:rPr>
          <w:rFonts w:ascii="Times New Roman" w:hAnsi="Times New Roman"/>
          <w:sz w:val="20"/>
          <w:szCs w:val="20"/>
        </w:rPr>
      </w:pPr>
    </w:p>
    <w:p w:rsidR="00673C1E" w:rsidRDefault="00673C1E" w:rsidP="00673C1E">
      <w:pPr>
        <w:spacing w:after="0" w:line="240" w:lineRule="auto"/>
        <w:ind w:right="-148"/>
        <w:jc w:val="both"/>
        <w:rPr>
          <w:rFonts w:ascii="Times New Roman" w:hAnsi="Times New Roman"/>
          <w:sz w:val="20"/>
          <w:szCs w:val="20"/>
        </w:rPr>
      </w:pPr>
      <w:r w:rsidRPr="008C2364">
        <w:rPr>
          <w:rFonts w:ascii="Times New Roman" w:hAnsi="Times New Roman"/>
          <w:b/>
          <w:sz w:val="20"/>
          <w:szCs w:val="20"/>
        </w:rPr>
        <w:t>XVII.</w:t>
      </w:r>
      <w:r w:rsidRPr="008C2364">
        <w:rPr>
          <w:rFonts w:ascii="Times New Roman" w:hAnsi="Times New Roman"/>
          <w:b/>
          <w:sz w:val="20"/>
          <w:szCs w:val="20"/>
        </w:rPr>
        <w:tab/>
      </w:r>
      <w:r w:rsidRPr="008C2364">
        <w:rPr>
          <w:rFonts w:ascii="Times New Roman" w:hAnsi="Times New Roman"/>
          <w:sz w:val="20"/>
          <w:szCs w:val="20"/>
        </w:rPr>
        <w:t xml:space="preserve"> Pisana prija</w:t>
      </w:r>
      <w:r w:rsidR="00AF5951" w:rsidRPr="008C2364">
        <w:rPr>
          <w:rFonts w:ascii="Times New Roman" w:hAnsi="Times New Roman"/>
          <w:sz w:val="20"/>
          <w:szCs w:val="20"/>
        </w:rPr>
        <w:t>va za sudjelovanje na natječaju</w:t>
      </w:r>
      <w:r w:rsidRPr="008C2364">
        <w:rPr>
          <w:rFonts w:ascii="Times New Roman" w:hAnsi="Times New Roman"/>
          <w:sz w:val="20"/>
          <w:szCs w:val="20"/>
        </w:rPr>
        <w:t xml:space="preserve"> mora sadržavati: </w:t>
      </w:r>
    </w:p>
    <w:p w:rsidR="00A4366D" w:rsidRPr="00151804" w:rsidRDefault="00A4366D" w:rsidP="00673C1E">
      <w:pPr>
        <w:spacing w:after="0" w:line="240" w:lineRule="auto"/>
        <w:ind w:right="-148"/>
        <w:jc w:val="both"/>
        <w:rPr>
          <w:rFonts w:ascii="Times New Roman" w:hAnsi="Times New Roman"/>
          <w:sz w:val="16"/>
          <w:szCs w:val="16"/>
        </w:rPr>
      </w:pPr>
    </w:p>
    <w:p w:rsidR="00673C1E" w:rsidRDefault="00673C1E" w:rsidP="00673C1E">
      <w:pPr>
        <w:pStyle w:val="ListParagraph"/>
        <w:numPr>
          <w:ilvl w:val="0"/>
          <w:numId w:val="1"/>
        </w:numPr>
        <w:spacing w:after="0" w:line="240" w:lineRule="auto"/>
        <w:ind w:right="-148"/>
        <w:jc w:val="both"/>
        <w:rPr>
          <w:rFonts w:ascii="Times New Roman" w:hAnsi="Times New Roman"/>
          <w:sz w:val="20"/>
          <w:szCs w:val="20"/>
        </w:rPr>
      </w:pPr>
      <w:r w:rsidRPr="008C2364">
        <w:rPr>
          <w:rFonts w:ascii="Times New Roman" w:hAnsi="Times New Roman"/>
          <w:sz w:val="20"/>
          <w:szCs w:val="20"/>
        </w:rPr>
        <w:t>zahtjev u kojem mora biti navedeno ime i prezime natjecatelja, adresa prebiv</w:t>
      </w:r>
      <w:r w:rsidR="00721FAC" w:rsidRPr="008C2364">
        <w:rPr>
          <w:rFonts w:ascii="Times New Roman" w:hAnsi="Times New Roman"/>
          <w:sz w:val="20"/>
          <w:szCs w:val="20"/>
        </w:rPr>
        <w:t>ališta i OIB (za fizičku osobu)</w:t>
      </w:r>
      <w:r w:rsidRPr="008C2364">
        <w:rPr>
          <w:rFonts w:ascii="Times New Roman" w:hAnsi="Times New Roman"/>
          <w:sz w:val="20"/>
          <w:szCs w:val="20"/>
        </w:rPr>
        <w:t>,</w:t>
      </w:r>
      <w:r w:rsidR="00721FAC" w:rsidRPr="008C2364">
        <w:rPr>
          <w:rFonts w:ascii="Times New Roman" w:hAnsi="Times New Roman"/>
          <w:sz w:val="20"/>
          <w:szCs w:val="20"/>
        </w:rPr>
        <w:t xml:space="preserve"> </w:t>
      </w:r>
      <w:r w:rsidRPr="008C2364">
        <w:rPr>
          <w:rFonts w:ascii="Times New Roman" w:hAnsi="Times New Roman"/>
          <w:sz w:val="20"/>
          <w:szCs w:val="20"/>
        </w:rPr>
        <w:t xml:space="preserve">odnosno tvrtka i sjedište, </w:t>
      </w:r>
      <w:r w:rsidRPr="008C2364">
        <w:rPr>
          <w:rFonts w:ascii="Times New Roman" w:hAnsi="Times New Roman"/>
          <w:b/>
          <w:sz w:val="20"/>
          <w:szCs w:val="20"/>
        </w:rPr>
        <w:t>OIB</w:t>
      </w:r>
      <w:r w:rsidRPr="008C2364">
        <w:rPr>
          <w:rFonts w:ascii="Times New Roman" w:hAnsi="Times New Roman"/>
          <w:sz w:val="20"/>
          <w:szCs w:val="20"/>
        </w:rPr>
        <w:t xml:space="preserve"> i </w:t>
      </w:r>
      <w:r w:rsidRPr="008C2364">
        <w:rPr>
          <w:rFonts w:ascii="Times New Roman" w:hAnsi="Times New Roman"/>
          <w:b/>
          <w:sz w:val="20"/>
          <w:szCs w:val="20"/>
        </w:rPr>
        <w:t xml:space="preserve">MB </w:t>
      </w:r>
      <w:r w:rsidRPr="008C2364">
        <w:rPr>
          <w:rFonts w:ascii="Times New Roman" w:hAnsi="Times New Roman"/>
          <w:sz w:val="20"/>
          <w:szCs w:val="20"/>
        </w:rPr>
        <w:t xml:space="preserve">( </w:t>
      </w:r>
      <w:r w:rsidR="00AB034C">
        <w:rPr>
          <w:rFonts w:ascii="Times New Roman" w:hAnsi="Times New Roman"/>
          <w:sz w:val="20"/>
          <w:szCs w:val="20"/>
        </w:rPr>
        <w:t xml:space="preserve">za pravnu osobu), naznaka </w:t>
      </w:r>
      <w:r w:rsidRPr="008C2364">
        <w:rPr>
          <w:rFonts w:ascii="Times New Roman" w:hAnsi="Times New Roman"/>
          <w:sz w:val="20"/>
          <w:szCs w:val="20"/>
        </w:rPr>
        <w:t xml:space="preserve"> poslovnog prostora koji se licitira, djelatnost koja će se obavljati u poslovnom prostoru te naziv banke i broj  računa r</w:t>
      </w:r>
      <w:r w:rsidR="00AB034C">
        <w:rPr>
          <w:rFonts w:ascii="Times New Roman" w:hAnsi="Times New Roman"/>
          <w:sz w:val="20"/>
          <w:szCs w:val="20"/>
        </w:rPr>
        <w:t>adi povrata garantnog pologa. (</w:t>
      </w:r>
      <w:r w:rsidRPr="008C2364">
        <w:rPr>
          <w:rFonts w:ascii="Times New Roman" w:hAnsi="Times New Roman"/>
          <w:sz w:val="20"/>
          <w:szCs w:val="20"/>
        </w:rPr>
        <w:t>garantni polog se vraća isključivo na račun s kojeg je bila uplaćena na žir</w:t>
      </w:r>
      <w:r w:rsidR="00E949C8" w:rsidRPr="008C2364">
        <w:rPr>
          <w:rFonts w:ascii="Times New Roman" w:hAnsi="Times New Roman"/>
          <w:sz w:val="20"/>
          <w:szCs w:val="20"/>
        </w:rPr>
        <w:t>o-račun Proračuna Općine Tounj</w:t>
      </w:r>
      <w:r w:rsidRPr="008C2364">
        <w:rPr>
          <w:rFonts w:ascii="Times New Roman" w:hAnsi="Times New Roman"/>
          <w:sz w:val="20"/>
          <w:szCs w:val="20"/>
        </w:rPr>
        <w:t>),</w:t>
      </w:r>
    </w:p>
    <w:p w:rsidR="00A4366D" w:rsidRPr="00151804" w:rsidRDefault="00A4366D" w:rsidP="00A4366D">
      <w:pPr>
        <w:pStyle w:val="ListParagraph"/>
        <w:spacing w:after="0" w:line="240" w:lineRule="auto"/>
        <w:ind w:left="360" w:right="-148"/>
        <w:jc w:val="both"/>
        <w:rPr>
          <w:rFonts w:ascii="Times New Roman" w:hAnsi="Times New Roman"/>
          <w:sz w:val="8"/>
          <w:szCs w:val="8"/>
        </w:rPr>
      </w:pPr>
    </w:p>
    <w:p w:rsidR="00673C1E" w:rsidRDefault="00673C1E" w:rsidP="00673C1E">
      <w:pPr>
        <w:pStyle w:val="ListParagraph"/>
        <w:numPr>
          <w:ilvl w:val="0"/>
          <w:numId w:val="1"/>
        </w:numPr>
        <w:spacing w:after="0" w:line="240" w:lineRule="auto"/>
        <w:ind w:right="-148"/>
        <w:jc w:val="both"/>
        <w:rPr>
          <w:rFonts w:ascii="Times New Roman" w:hAnsi="Times New Roman"/>
          <w:sz w:val="20"/>
          <w:szCs w:val="20"/>
        </w:rPr>
      </w:pPr>
      <w:r w:rsidRPr="008C2364">
        <w:rPr>
          <w:rFonts w:ascii="Times New Roman" w:hAnsi="Times New Roman"/>
          <w:sz w:val="20"/>
          <w:szCs w:val="20"/>
        </w:rPr>
        <w:t>dokaz da je natjecatelj uplatio garantni polog,</w:t>
      </w:r>
    </w:p>
    <w:p w:rsidR="00A4366D" w:rsidRPr="00151804" w:rsidRDefault="00A4366D" w:rsidP="00A4366D">
      <w:pPr>
        <w:spacing w:after="0" w:line="240" w:lineRule="auto"/>
        <w:ind w:right="-148"/>
        <w:jc w:val="both"/>
        <w:rPr>
          <w:rFonts w:ascii="Times New Roman" w:hAnsi="Times New Roman"/>
          <w:sz w:val="8"/>
          <w:szCs w:val="8"/>
        </w:rPr>
      </w:pPr>
    </w:p>
    <w:p w:rsidR="00673C1E" w:rsidRDefault="00673C1E" w:rsidP="00673C1E">
      <w:pPr>
        <w:pStyle w:val="ListParagraph"/>
        <w:numPr>
          <w:ilvl w:val="0"/>
          <w:numId w:val="1"/>
        </w:numPr>
        <w:spacing w:after="0" w:line="240" w:lineRule="auto"/>
        <w:ind w:right="-148"/>
        <w:jc w:val="both"/>
        <w:rPr>
          <w:rFonts w:ascii="Times New Roman" w:hAnsi="Times New Roman"/>
          <w:sz w:val="20"/>
          <w:szCs w:val="20"/>
        </w:rPr>
      </w:pPr>
      <w:r w:rsidRPr="008C2364">
        <w:rPr>
          <w:rFonts w:ascii="Times New Roman" w:hAnsi="Times New Roman"/>
          <w:sz w:val="20"/>
          <w:szCs w:val="20"/>
        </w:rPr>
        <w:t>presliku važeće osobne iskaznice ako je natjecatelj fizička osoba (građanin ili obrtnik) odnosno presliku važeće osobne iskaznice osobe ovlaštene za zastupanje ako je natjecatelj pravna osoba,</w:t>
      </w:r>
    </w:p>
    <w:p w:rsidR="00A4366D" w:rsidRPr="00A4366D" w:rsidRDefault="00A4366D" w:rsidP="00A4366D">
      <w:pPr>
        <w:spacing w:after="0" w:line="240" w:lineRule="auto"/>
        <w:ind w:right="-148"/>
        <w:jc w:val="both"/>
        <w:rPr>
          <w:rFonts w:ascii="Times New Roman" w:hAnsi="Times New Roman"/>
          <w:sz w:val="4"/>
          <w:szCs w:val="4"/>
        </w:rPr>
      </w:pPr>
    </w:p>
    <w:p w:rsidR="00673C1E" w:rsidRDefault="00673C1E" w:rsidP="00673C1E">
      <w:pPr>
        <w:pStyle w:val="ListParagraph"/>
        <w:numPr>
          <w:ilvl w:val="0"/>
          <w:numId w:val="1"/>
        </w:numPr>
        <w:spacing w:after="0" w:line="240" w:lineRule="auto"/>
        <w:ind w:right="-148"/>
        <w:jc w:val="both"/>
        <w:rPr>
          <w:rFonts w:ascii="Times New Roman" w:hAnsi="Times New Roman"/>
          <w:b/>
          <w:sz w:val="20"/>
          <w:szCs w:val="20"/>
        </w:rPr>
      </w:pPr>
      <w:r w:rsidRPr="008C2364">
        <w:rPr>
          <w:rFonts w:ascii="Times New Roman" w:hAnsi="Times New Roman"/>
          <w:sz w:val="20"/>
          <w:szCs w:val="20"/>
        </w:rPr>
        <w:t xml:space="preserve">izvornik ili ovjerenu presliku obrtnice ili izvadak iz nadležnog obrtnog registra koji ne smije biti stariji od 15 dana do dana prijave na javni natječaj, iz kojih mora biti vidljivo da je natjecatelj registriran za djelatnost koja će se obavljati u poslovnom prostoru koji se licitira, </w:t>
      </w:r>
      <w:r w:rsidRPr="008C2364">
        <w:rPr>
          <w:rFonts w:ascii="Times New Roman" w:hAnsi="Times New Roman"/>
          <w:b/>
          <w:sz w:val="20"/>
          <w:szCs w:val="20"/>
        </w:rPr>
        <w:t>ako je natjecatelj fizička osoba</w:t>
      </w:r>
      <w:r w:rsidR="00100EC9" w:rsidRPr="008C2364">
        <w:rPr>
          <w:rFonts w:ascii="Times New Roman" w:hAnsi="Times New Roman"/>
          <w:b/>
          <w:sz w:val="20"/>
          <w:szCs w:val="20"/>
        </w:rPr>
        <w:t xml:space="preserve"> </w:t>
      </w:r>
      <w:r w:rsidRPr="008C2364">
        <w:rPr>
          <w:rFonts w:ascii="Times New Roman" w:hAnsi="Times New Roman"/>
          <w:b/>
          <w:sz w:val="20"/>
          <w:szCs w:val="20"/>
        </w:rPr>
        <w:t xml:space="preserve">- obrtnik, </w:t>
      </w:r>
    </w:p>
    <w:p w:rsidR="00A4366D" w:rsidRPr="00151804" w:rsidRDefault="00A4366D" w:rsidP="00A4366D">
      <w:pPr>
        <w:spacing w:after="0" w:line="240" w:lineRule="auto"/>
        <w:ind w:right="-148"/>
        <w:jc w:val="both"/>
        <w:rPr>
          <w:rFonts w:ascii="Times New Roman" w:hAnsi="Times New Roman"/>
          <w:b/>
          <w:sz w:val="8"/>
          <w:szCs w:val="8"/>
        </w:rPr>
      </w:pPr>
    </w:p>
    <w:p w:rsidR="00673C1E" w:rsidRDefault="00673C1E" w:rsidP="00673C1E">
      <w:pPr>
        <w:pStyle w:val="ListParagraph"/>
        <w:numPr>
          <w:ilvl w:val="0"/>
          <w:numId w:val="1"/>
        </w:numPr>
        <w:spacing w:after="0" w:line="240" w:lineRule="auto"/>
        <w:ind w:right="-148"/>
        <w:jc w:val="both"/>
        <w:rPr>
          <w:rFonts w:ascii="Times New Roman" w:hAnsi="Times New Roman"/>
          <w:b/>
          <w:sz w:val="20"/>
          <w:szCs w:val="20"/>
        </w:rPr>
      </w:pPr>
      <w:r w:rsidRPr="008C2364">
        <w:rPr>
          <w:rFonts w:ascii="Times New Roman" w:hAnsi="Times New Roman"/>
          <w:sz w:val="20"/>
          <w:szCs w:val="20"/>
        </w:rPr>
        <w:t xml:space="preserve">izvornik ili ovjerenu presliku rješenja o upisu u nadležni strukovni registar ili drugu odgovarajuću potvrdu koje ne smiju biti starije od 15 dana do dana prijave na javni natječaj, iz kojih mora biti vidljivo da natjecatelj udovoljava uvjetima za djelatnost koja će se obavljati u poslovnom prostoru koji se licitira </w:t>
      </w:r>
      <w:r w:rsidRPr="008C2364">
        <w:rPr>
          <w:rFonts w:ascii="Times New Roman" w:hAnsi="Times New Roman"/>
          <w:b/>
          <w:sz w:val="20"/>
          <w:szCs w:val="20"/>
        </w:rPr>
        <w:t>ako je natjecatelj fizička osoba koja nije obrtnik,</w:t>
      </w:r>
    </w:p>
    <w:p w:rsidR="00A4366D" w:rsidRPr="00151804" w:rsidRDefault="00A4366D" w:rsidP="00A4366D">
      <w:pPr>
        <w:spacing w:after="0" w:line="240" w:lineRule="auto"/>
        <w:ind w:right="-148"/>
        <w:jc w:val="both"/>
        <w:rPr>
          <w:rFonts w:ascii="Times New Roman" w:hAnsi="Times New Roman"/>
          <w:b/>
          <w:sz w:val="8"/>
          <w:szCs w:val="8"/>
        </w:rPr>
      </w:pPr>
    </w:p>
    <w:p w:rsidR="00673C1E" w:rsidRDefault="00673C1E" w:rsidP="00673C1E">
      <w:pPr>
        <w:pStyle w:val="ListParagraph"/>
        <w:numPr>
          <w:ilvl w:val="0"/>
          <w:numId w:val="1"/>
        </w:numPr>
        <w:spacing w:after="0" w:line="240" w:lineRule="auto"/>
        <w:ind w:right="-148"/>
        <w:jc w:val="both"/>
        <w:rPr>
          <w:rFonts w:ascii="Times New Roman" w:hAnsi="Times New Roman"/>
          <w:sz w:val="20"/>
          <w:szCs w:val="20"/>
        </w:rPr>
      </w:pPr>
      <w:r w:rsidRPr="008C2364">
        <w:rPr>
          <w:rFonts w:ascii="Times New Roman" w:hAnsi="Times New Roman"/>
          <w:sz w:val="20"/>
          <w:szCs w:val="20"/>
        </w:rPr>
        <w:t xml:space="preserve">izvornik ili ovjerenu presliku rješenja nadležnog trgovačkog suda o upisu u sudski registar ili izvadak iz sudskog registar koji ne smiju biti stariji od 15 dana do dana prijave na javni natječaj, </w:t>
      </w:r>
      <w:r w:rsidRPr="008C2364">
        <w:rPr>
          <w:rFonts w:ascii="Times New Roman" w:hAnsi="Times New Roman"/>
          <w:b/>
          <w:sz w:val="20"/>
          <w:szCs w:val="20"/>
        </w:rPr>
        <w:t xml:space="preserve">iz kojih mora biti vidljivo da je natjecatelj pravna osoba </w:t>
      </w:r>
      <w:r w:rsidRPr="008C2364">
        <w:rPr>
          <w:rFonts w:ascii="Times New Roman" w:hAnsi="Times New Roman"/>
          <w:sz w:val="20"/>
          <w:szCs w:val="20"/>
        </w:rPr>
        <w:t xml:space="preserve">registrirana za djelatnost koja će se obavljati u polovnom prostoru koji se licitira te ime i prezime osobe, zakonskog zastupnika pravne osobe, </w:t>
      </w:r>
    </w:p>
    <w:p w:rsidR="00A4366D" w:rsidRPr="00151804" w:rsidRDefault="00A4366D" w:rsidP="00A4366D">
      <w:pPr>
        <w:spacing w:after="0" w:line="240" w:lineRule="auto"/>
        <w:ind w:right="-148"/>
        <w:jc w:val="both"/>
        <w:rPr>
          <w:rFonts w:ascii="Times New Roman" w:hAnsi="Times New Roman"/>
          <w:sz w:val="8"/>
          <w:szCs w:val="8"/>
        </w:rPr>
      </w:pPr>
    </w:p>
    <w:p w:rsidR="007606D5" w:rsidRPr="008C2364" w:rsidRDefault="007606D5" w:rsidP="00673C1E">
      <w:pPr>
        <w:pStyle w:val="ListParagraph"/>
        <w:numPr>
          <w:ilvl w:val="0"/>
          <w:numId w:val="1"/>
        </w:numPr>
        <w:spacing w:after="0" w:line="240" w:lineRule="auto"/>
        <w:ind w:right="-148"/>
        <w:jc w:val="both"/>
        <w:rPr>
          <w:rFonts w:ascii="Times New Roman" w:hAnsi="Times New Roman"/>
          <w:sz w:val="20"/>
          <w:szCs w:val="20"/>
        </w:rPr>
      </w:pPr>
      <w:r>
        <w:rPr>
          <w:rFonts w:ascii="Times New Roman" w:hAnsi="Times New Roman"/>
          <w:sz w:val="20"/>
          <w:szCs w:val="20"/>
        </w:rPr>
        <w:t>Presliku obavijesti o razvrstavanju poslovnog subjekta izdanog od strane Državnog zavoda za statistiku sukladno odluci kojom se propisuje nacionalna klasifikacija djelatnosti, ako je natjecatelj pravna osoba.</w:t>
      </w:r>
    </w:p>
    <w:p w:rsidR="00673C1E" w:rsidRPr="00151804" w:rsidRDefault="00673C1E" w:rsidP="007606D5">
      <w:pPr>
        <w:pStyle w:val="ListParagraph"/>
        <w:spacing w:after="0" w:line="240" w:lineRule="auto"/>
        <w:ind w:left="360" w:right="-148"/>
        <w:jc w:val="both"/>
        <w:rPr>
          <w:rFonts w:ascii="Times New Roman" w:hAnsi="Times New Roman"/>
          <w:b/>
          <w:sz w:val="8"/>
          <w:szCs w:val="8"/>
          <w:highlight w:val="yellow"/>
        </w:rPr>
      </w:pPr>
    </w:p>
    <w:p w:rsidR="00673C1E" w:rsidRDefault="00673C1E" w:rsidP="00673C1E">
      <w:pPr>
        <w:pStyle w:val="ListParagraph"/>
        <w:numPr>
          <w:ilvl w:val="0"/>
          <w:numId w:val="1"/>
        </w:numPr>
        <w:spacing w:after="0" w:line="240" w:lineRule="auto"/>
        <w:ind w:right="-148"/>
        <w:jc w:val="both"/>
        <w:rPr>
          <w:rFonts w:ascii="Times New Roman" w:hAnsi="Times New Roman"/>
          <w:sz w:val="20"/>
          <w:szCs w:val="20"/>
        </w:rPr>
      </w:pPr>
      <w:r w:rsidRPr="008C2364">
        <w:rPr>
          <w:rFonts w:ascii="Times New Roman" w:hAnsi="Times New Roman"/>
          <w:sz w:val="20"/>
          <w:szCs w:val="20"/>
        </w:rPr>
        <w:t>Potvrdu porezne uprave o stanju duga koja ne smije biti starija od 15 dana  do dana prijave na javni natječaj, iz kojih mora biti vidljivo da  natjecatelj nema dugovanja po osnovi javnih davanja odnosno da je ispunio obvezu plaćanja svih dospjelih poreznih obveza i obveza za mirovinsko i zdravstveno osiguranje,</w:t>
      </w:r>
    </w:p>
    <w:p w:rsidR="00200C01" w:rsidRPr="00151804" w:rsidRDefault="00200C01" w:rsidP="00200C01">
      <w:pPr>
        <w:spacing w:after="0" w:line="240" w:lineRule="auto"/>
        <w:ind w:right="-148"/>
        <w:jc w:val="both"/>
        <w:rPr>
          <w:rFonts w:ascii="Times New Roman" w:hAnsi="Times New Roman"/>
          <w:sz w:val="8"/>
          <w:szCs w:val="8"/>
        </w:rPr>
      </w:pPr>
    </w:p>
    <w:p w:rsidR="00673C1E" w:rsidRPr="00E84381" w:rsidRDefault="00673C1E" w:rsidP="00E84381">
      <w:pPr>
        <w:pStyle w:val="ListParagraph"/>
        <w:numPr>
          <w:ilvl w:val="0"/>
          <w:numId w:val="1"/>
        </w:numPr>
        <w:spacing w:after="0" w:line="240" w:lineRule="auto"/>
        <w:ind w:right="-148"/>
        <w:jc w:val="both"/>
        <w:rPr>
          <w:rFonts w:ascii="Times New Roman" w:hAnsi="Times New Roman"/>
          <w:b/>
          <w:sz w:val="20"/>
          <w:szCs w:val="20"/>
          <w:highlight w:val="yellow"/>
          <w:u w:val="single"/>
        </w:rPr>
      </w:pPr>
      <w:r w:rsidRPr="00E84381">
        <w:rPr>
          <w:rFonts w:ascii="Times New Roman" w:hAnsi="Times New Roman"/>
          <w:b/>
          <w:sz w:val="20"/>
          <w:szCs w:val="20"/>
          <w:u w:val="single"/>
        </w:rPr>
        <w:t>Pisana prijava sa utvrđenim prilozi</w:t>
      </w:r>
      <w:r w:rsidR="007D0DD2" w:rsidRPr="00E84381">
        <w:rPr>
          <w:rFonts w:ascii="Times New Roman" w:hAnsi="Times New Roman"/>
          <w:b/>
          <w:sz w:val="20"/>
          <w:szCs w:val="20"/>
          <w:u w:val="single"/>
        </w:rPr>
        <w:t>ma za sudjelovanje na natječaj</w:t>
      </w:r>
      <w:r w:rsidRPr="00E84381">
        <w:rPr>
          <w:rFonts w:ascii="Times New Roman" w:hAnsi="Times New Roman"/>
          <w:b/>
          <w:sz w:val="20"/>
          <w:szCs w:val="20"/>
          <w:u w:val="single"/>
        </w:rPr>
        <w:t xml:space="preserve"> podnosi se u zatvorenoj om</w:t>
      </w:r>
      <w:r w:rsidR="007D0DD2" w:rsidRPr="00E84381">
        <w:rPr>
          <w:rFonts w:ascii="Times New Roman" w:hAnsi="Times New Roman"/>
          <w:b/>
          <w:sz w:val="20"/>
          <w:szCs w:val="20"/>
          <w:u w:val="single"/>
        </w:rPr>
        <w:t>otnici n</w:t>
      </w:r>
      <w:r w:rsidR="00B87CC5" w:rsidRPr="00E84381">
        <w:rPr>
          <w:rFonts w:ascii="Times New Roman" w:hAnsi="Times New Roman"/>
          <w:b/>
          <w:sz w:val="20"/>
          <w:szCs w:val="20"/>
          <w:u w:val="single"/>
        </w:rPr>
        <w:t>a adresu Općina Tounj, Linije 3 B</w:t>
      </w:r>
      <w:r w:rsidR="007D0DD2" w:rsidRPr="00E84381">
        <w:rPr>
          <w:rFonts w:ascii="Times New Roman" w:hAnsi="Times New Roman"/>
          <w:b/>
          <w:sz w:val="20"/>
          <w:szCs w:val="20"/>
          <w:u w:val="single"/>
        </w:rPr>
        <w:t xml:space="preserve"> 47264 Tounj</w:t>
      </w:r>
      <w:r w:rsidRPr="00E84381">
        <w:rPr>
          <w:rFonts w:ascii="Times New Roman" w:hAnsi="Times New Roman"/>
          <w:b/>
          <w:sz w:val="20"/>
          <w:szCs w:val="20"/>
          <w:u w:val="single"/>
        </w:rPr>
        <w:t>, s naznakom</w:t>
      </w:r>
      <w:r w:rsidR="00B87CC5" w:rsidRPr="00E84381">
        <w:rPr>
          <w:rFonts w:ascii="Times New Roman" w:hAnsi="Times New Roman"/>
          <w:b/>
          <w:sz w:val="20"/>
          <w:szCs w:val="20"/>
          <w:u w:val="single"/>
        </w:rPr>
        <w:t xml:space="preserve"> </w:t>
      </w:r>
      <w:r w:rsidRPr="00E84381">
        <w:rPr>
          <w:rFonts w:ascii="Times New Roman" w:hAnsi="Times New Roman"/>
          <w:b/>
          <w:sz w:val="20"/>
          <w:szCs w:val="20"/>
          <w:u w:val="single"/>
        </w:rPr>
        <w:t>„NE OTVARAT</w:t>
      </w:r>
      <w:r w:rsidR="009A280B" w:rsidRPr="00E84381">
        <w:rPr>
          <w:rFonts w:ascii="Times New Roman" w:hAnsi="Times New Roman"/>
          <w:b/>
          <w:sz w:val="20"/>
          <w:szCs w:val="20"/>
          <w:u w:val="single"/>
        </w:rPr>
        <w:t>I“ – prijava za natječaj</w:t>
      </w:r>
      <w:r w:rsidRPr="00E84381">
        <w:rPr>
          <w:rFonts w:ascii="Times New Roman" w:hAnsi="Times New Roman"/>
          <w:b/>
          <w:sz w:val="20"/>
          <w:szCs w:val="20"/>
          <w:u w:val="single"/>
        </w:rPr>
        <w:t xml:space="preserve"> poslovnog prostora pod rednim brojem</w:t>
      </w:r>
      <w:r w:rsidR="009A280B" w:rsidRPr="00E84381">
        <w:rPr>
          <w:rFonts w:ascii="Times New Roman" w:hAnsi="Times New Roman"/>
          <w:b/>
          <w:sz w:val="20"/>
          <w:szCs w:val="20"/>
          <w:u w:val="single"/>
        </w:rPr>
        <w:t xml:space="preserve">  (obvezno naznačiti naziv prostora koji se zakupljuje </w:t>
      </w:r>
      <w:r w:rsidRPr="00E84381">
        <w:rPr>
          <w:rFonts w:ascii="Times New Roman" w:hAnsi="Times New Roman"/>
          <w:b/>
          <w:sz w:val="20"/>
          <w:szCs w:val="20"/>
          <w:u w:val="single"/>
        </w:rPr>
        <w:t>), a</w:t>
      </w:r>
      <w:r w:rsidR="007D0DD2" w:rsidRPr="00E84381">
        <w:rPr>
          <w:rFonts w:ascii="Times New Roman" w:hAnsi="Times New Roman"/>
          <w:b/>
          <w:sz w:val="20"/>
          <w:szCs w:val="20"/>
          <w:u w:val="single"/>
        </w:rPr>
        <w:t xml:space="preserve"> zaprima se u JUO općine Tounj,</w:t>
      </w:r>
      <w:r w:rsidR="00B87CC5" w:rsidRPr="00E84381">
        <w:rPr>
          <w:rFonts w:ascii="Times New Roman" w:hAnsi="Times New Roman"/>
          <w:b/>
          <w:sz w:val="20"/>
          <w:szCs w:val="20"/>
          <w:u w:val="single"/>
        </w:rPr>
        <w:t xml:space="preserve"> Linije 3 B</w:t>
      </w:r>
      <w:r w:rsidR="00003D29" w:rsidRPr="00E84381">
        <w:rPr>
          <w:rFonts w:ascii="Times New Roman" w:hAnsi="Times New Roman"/>
          <w:b/>
          <w:sz w:val="20"/>
          <w:szCs w:val="20"/>
          <w:u w:val="single"/>
        </w:rPr>
        <w:t xml:space="preserve"> 47264 Tounj do _</w:t>
      </w:r>
      <w:r w:rsidR="00C60007" w:rsidRPr="00C60007">
        <w:rPr>
          <w:rFonts w:ascii="Times New Roman" w:hAnsi="Times New Roman"/>
          <w:b/>
          <w:sz w:val="20"/>
          <w:szCs w:val="20"/>
          <w:u w:val="single"/>
        </w:rPr>
        <w:t xml:space="preserve">21. rujna </w:t>
      </w:r>
      <w:r w:rsidR="00512C62" w:rsidRPr="00C60007">
        <w:rPr>
          <w:rFonts w:ascii="Times New Roman" w:hAnsi="Times New Roman"/>
          <w:b/>
          <w:sz w:val="20"/>
          <w:szCs w:val="20"/>
          <w:u w:val="single"/>
        </w:rPr>
        <w:t>2017</w:t>
      </w:r>
      <w:r w:rsidR="00003D29" w:rsidRPr="00C60007">
        <w:rPr>
          <w:rFonts w:ascii="Times New Roman" w:hAnsi="Times New Roman"/>
          <w:b/>
          <w:sz w:val="20"/>
          <w:szCs w:val="20"/>
          <w:u w:val="single"/>
        </w:rPr>
        <w:t>._</w:t>
      </w:r>
      <w:r w:rsidR="00C60007">
        <w:rPr>
          <w:rFonts w:ascii="Times New Roman" w:hAnsi="Times New Roman"/>
          <w:b/>
          <w:sz w:val="20"/>
          <w:szCs w:val="20"/>
          <w:u w:val="single"/>
        </w:rPr>
        <w:t>godine</w:t>
      </w:r>
      <w:r w:rsidR="007D0DD2" w:rsidRPr="00C60007">
        <w:rPr>
          <w:rFonts w:ascii="Times New Roman" w:hAnsi="Times New Roman"/>
          <w:b/>
          <w:sz w:val="20"/>
          <w:szCs w:val="20"/>
          <w:u w:val="single"/>
        </w:rPr>
        <w:t>_do_</w:t>
      </w:r>
      <w:r w:rsidR="00003D29" w:rsidRPr="00C60007">
        <w:rPr>
          <w:rFonts w:ascii="Times New Roman" w:hAnsi="Times New Roman"/>
          <w:b/>
          <w:sz w:val="20"/>
          <w:szCs w:val="20"/>
          <w:u w:val="single"/>
        </w:rPr>
        <w:t>15</w:t>
      </w:r>
      <w:r w:rsidRPr="00C60007">
        <w:rPr>
          <w:rFonts w:ascii="Times New Roman" w:hAnsi="Times New Roman"/>
          <w:b/>
          <w:sz w:val="20"/>
          <w:szCs w:val="20"/>
          <w:u w:val="single"/>
        </w:rPr>
        <w:t>,00 sati.</w:t>
      </w:r>
    </w:p>
    <w:p w:rsidR="00673C1E" w:rsidRDefault="00673C1E" w:rsidP="00C31EB2">
      <w:pPr>
        <w:spacing w:after="0" w:line="240" w:lineRule="auto"/>
        <w:ind w:left="360" w:right="-148"/>
        <w:jc w:val="both"/>
        <w:rPr>
          <w:rFonts w:ascii="Times New Roman" w:hAnsi="Times New Roman"/>
          <w:b/>
          <w:sz w:val="20"/>
          <w:szCs w:val="20"/>
          <w:u w:val="single"/>
        </w:rPr>
      </w:pPr>
      <w:r w:rsidRPr="008C2364">
        <w:rPr>
          <w:rFonts w:ascii="Times New Roman" w:hAnsi="Times New Roman"/>
          <w:b/>
          <w:sz w:val="20"/>
          <w:szCs w:val="20"/>
          <w:u w:val="single"/>
        </w:rPr>
        <w:t>Pisana prijava sa utvrđenim prilozi</w:t>
      </w:r>
      <w:r w:rsidR="009A280B">
        <w:rPr>
          <w:rFonts w:ascii="Times New Roman" w:hAnsi="Times New Roman"/>
          <w:b/>
          <w:sz w:val="20"/>
          <w:szCs w:val="20"/>
          <w:u w:val="single"/>
        </w:rPr>
        <w:t>ma za sudjelovanje na natječaju</w:t>
      </w:r>
      <w:r w:rsidRPr="008C2364">
        <w:rPr>
          <w:rFonts w:ascii="Times New Roman" w:hAnsi="Times New Roman"/>
          <w:b/>
          <w:sz w:val="20"/>
          <w:szCs w:val="20"/>
          <w:u w:val="single"/>
        </w:rPr>
        <w:t xml:space="preserve"> u zatvorenoj omotnici može se osim osobno, dostaviti i preporuče</w:t>
      </w:r>
      <w:r w:rsidR="009A280B">
        <w:rPr>
          <w:rFonts w:ascii="Times New Roman" w:hAnsi="Times New Roman"/>
          <w:b/>
          <w:sz w:val="20"/>
          <w:szCs w:val="20"/>
          <w:u w:val="single"/>
        </w:rPr>
        <w:t>nom pošiljkom.</w:t>
      </w:r>
    </w:p>
    <w:p w:rsidR="00A4366D" w:rsidRDefault="00A4366D" w:rsidP="00C31EB2">
      <w:pPr>
        <w:spacing w:after="0" w:line="240" w:lineRule="auto"/>
        <w:ind w:left="360" w:right="-148"/>
        <w:jc w:val="both"/>
        <w:rPr>
          <w:rFonts w:ascii="Times New Roman" w:hAnsi="Times New Roman"/>
          <w:b/>
          <w:sz w:val="20"/>
          <w:szCs w:val="20"/>
          <w:u w:val="single"/>
        </w:rPr>
      </w:pPr>
    </w:p>
    <w:p w:rsidR="00200C01" w:rsidRPr="008C2364" w:rsidRDefault="00200C01" w:rsidP="00C31EB2">
      <w:pPr>
        <w:spacing w:after="0" w:line="240" w:lineRule="auto"/>
        <w:ind w:left="360" w:right="-148"/>
        <w:jc w:val="both"/>
        <w:rPr>
          <w:rFonts w:ascii="Times New Roman" w:hAnsi="Times New Roman"/>
          <w:b/>
          <w:sz w:val="20"/>
          <w:szCs w:val="20"/>
          <w:u w:val="single"/>
        </w:rPr>
      </w:pPr>
    </w:p>
    <w:p w:rsidR="00673C1E" w:rsidRPr="008C2364" w:rsidRDefault="00673C1E" w:rsidP="00B87CC5">
      <w:pPr>
        <w:pStyle w:val="NoSpacing"/>
        <w:jc w:val="both"/>
      </w:pPr>
      <w:r w:rsidRPr="008C2364">
        <w:lastRenderedPageBreak/>
        <w:t xml:space="preserve">Ako natjecatelj nije u mogućnosti osobno prisustvovati </w:t>
      </w:r>
      <w:r w:rsidR="00AB034C">
        <w:t>otvaranju ponuda,</w:t>
      </w:r>
      <w:r w:rsidRPr="008C2364">
        <w:t xml:space="preserve"> punomoćnik natjecatelja (fizičke ili pravne osobe) dužan je naj</w:t>
      </w:r>
      <w:r w:rsidR="00AB034C">
        <w:t>kasnije do održavanja otvaranja ponuda</w:t>
      </w:r>
      <w:r w:rsidRPr="008C2364">
        <w:t xml:space="preserve"> povjerenstvu dostaviti pisanu pu</w:t>
      </w:r>
      <w:r w:rsidR="00AB034C">
        <w:t>nomoć za zastupanje za predmetni natječaj</w:t>
      </w:r>
      <w:r w:rsidRPr="008C2364">
        <w:t xml:space="preserve"> (za fizičke osobe punomoć ovjerenu od javnog bilježnika a za pravne osobe punomoć potpisanu od zakonskog zastupnika i pečaćenu pečatom pravne osobe), u protivnom Povjerenstvo će</w:t>
      </w:r>
      <w:r w:rsidR="00AB034C">
        <w:t xml:space="preserve"> istog isključiti sa otvaranja ponuda.</w:t>
      </w:r>
    </w:p>
    <w:p w:rsidR="00673C1E" w:rsidRPr="00A4366D" w:rsidRDefault="00673C1E" w:rsidP="00673C1E">
      <w:pPr>
        <w:spacing w:after="0" w:line="240" w:lineRule="auto"/>
        <w:ind w:left="708" w:right="-148"/>
        <w:jc w:val="both"/>
        <w:rPr>
          <w:rFonts w:ascii="Times New Roman" w:hAnsi="Times New Roman"/>
          <w:sz w:val="10"/>
          <w:szCs w:val="10"/>
        </w:rPr>
      </w:pPr>
    </w:p>
    <w:p w:rsidR="00673C1E" w:rsidRPr="008C2364" w:rsidRDefault="0090565E" w:rsidP="00673C1E">
      <w:pPr>
        <w:pStyle w:val="ListParagraph"/>
        <w:numPr>
          <w:ilvl w:val="0"/>
          <w:numId w:val="3"/>
        </w:numPr>
        <w:spacing w:after="0" w:line="240" w:lineRule="auto"/>
        <w:ind w:right="-148"/>
        <w:jc w:val="both"/>
        <w:rPr>
          <w:rFonts w:ascii="Times New Roman" w:hAnsi="Times New Roman"/>
          <w:sz w:val="20"/>
          <w:szCs w:val="20"/>
        </w:rPr>
      </w:pPr>
      <w:r>
        <w:rPr>
          <w:rFonts w:ascii="Times New Roman" w:hAnsi="Times New Roman"/>
          <w:sz w:val="20"/>
          <w:szCs w:val="20"/>
        </w:rPr>
        <w:t>Ponudu</w:t>
      </w:r>
      <w:r w:rsidR="00673C1E" w:rsidRPr="008C2364">
        <w:rPr>
          <w:rFonts w:ascii="Times New Roman" w:hAnsi="Times New Roman"/>
          <w:sz w:val="20"/>
          <w:szCs w:val="20"/>
        </w:rPr>
        <w:t xml:space="preserve"> poslovnog prostora koji </w:t>
      </w:r>
      <w:r w:rsidR="00740512" w:rsidRPr="008C2364">
        <w:rPr>
          <w:rFonts w:ascii="Times New Roman" w:hAnsi="Times New Roman"/>
          <w:sz w:val="20"/>
          <w:szCs w:val="20"/>
        </w:rPr>
        <w:t>je</w:t>
      </w:r>
      <w:r w:rsidR="00673C1E" w:rsidRPr="008C2364">
        <w:rPr>
          <w:rFonts w:ascii="Times New Roman" w:hAnsi="Times New Roman"/>
          <w:sz w:val="20"/>
          <w:szCs w:val="20"/>
        </w:rPr>
        <w:t xml:space="preserve"> predmet ovog natječaja prov</w:t>
      </w:r>
      <w:r>
        <w:rPr>
          <w:rFonts w:ascii="Times New Roman" w:hAnsi="Times New Roman"/>
          <w:sz w:val="20"/>
          <w:szCs w:val="20"/>
        </w:rPr>
        <w:t>odi Povjerenstvo na način da se pristigle ponude unose u zapisnik s</w:t>
      </w:r>
      <w:r w:rsidR="00673C1E" w:rsidRPr="008C2364">
        <w:rPr>
          <w:rFonts w:ascii="Times New Roman" w:hAnsi="Times New Roman"/>
          <w:sz w:val="20"/>
          <w:szCs w:val="20"/>
        </w:rPr>
        <w:t xml:space="preserve"> time da početna isklična ponuda mjesečne zakupnine ne može biti niža od početnog iznosa zakupnine obj</w:t>
      </w:r>
      <w:r>
        <w:rPr>
          <w:rFonts w:ascii="Times New Roman" w:hAnsi="Times New Roman"/>
          <w:sz w:val="20"/>
          <w:szCs w:val="20"/>
        </w:rPr>
        <w:t>avljenog u javnom natječaju.</w:t>
      </w:r>
    </w:p>
    <w:p w:rsidR="00673C1E" w:rsidRPr="008C2364" w:rsidRDefault="00673C1E" w:rsidP="00673C1E">
      <w:pPr>
        <w:spacing w:after="0" w:line="240" w:lineRule="auto"/>
        <w:ind w:left="1416" w:right="-148"/>
        <w:jc w:val="both"/>
        <w:rPr>
          <w:rFonts w:ascii="Times New Roman" w:hAnsi="Times New Roman"/>
          <w:sz w:val="20"/>
          <w:szCs w:val="20"/>
        </w:rPr>
      </w:pPr>
      <w:r w:rsidRPr="008C2364">
        <w:rPr>
          <w:rFonts w:ascii="Times New Roman" w:hAnsi="Times New Roman"/>
          <w:sz w:val="20"/>
          <w:szCs w:val="20"/>
        </w:rPr>
        <w:t xml:space="preserve"> Povjerenstvo proglašava najpovoljnijeg natjecatelja koji je ponudio najvišu mjesečnu zakupninu kao budućeg zakupnika poslovnog prostora. </w:t>
      </w:r>
    </w:p>
    <w:p w:rsidR="00C31EB2" w:rsidRPr="008C2364" w:rsidRDefault="00673C1E" w:rsidP="00C31EB2">
      <w:pPr>
        <w:spacing w:after="0" w:line="240" w:lineRule="auto"/>
        <w:ind w:left="1416" w:right="-148"/>
        <w:jc w:val="both"/>
        <w:rPr>
          <w:rFonts w:ascii="Times New Roman" w:hAnsi="Times New Roman"/>
          <w:sz w:val="20"/>
          <w:szCs w:val="20"/>
        </w:rPr>
      </w:pPr>
      <w:r w:rsidRPr="008C2364">
        <w:rPr>
          <w:rFonts w:ascii="Times New Roman" w:hAnsi="Times New Roman"/>
          <w:sz w:val="20"/>
          <w:szCs w:val="20"/>
        </w:rPr>
        <w:t>Mjes</w:t>
      </w:r>
      <w:r w:rsidR="00C31EB2" w:rsidRPr="008C2364">
        <w:rPr>
          <w:rFonts w:ascii="Times New Roman" w:hAnsi="Times New Roman"/>
          <w:sz w:val="20"/>
          <w:szCs w:val="20"/>
        </w:rPr>
        <w:t>ečna zakupnina se određuje u kunama</w:t>
      </w:r>
      <w:r w:rsidRPr="008C2364">
        <w:rPr>
          <w:rFonts w:ascii="Times New Roman" w:hAnsi="Times New Roman"/>
          <w:sz w:val="20"/>
          <w:szCs w:val="20"/>
        </w:rPr>
        <w:t>, a plaća se unaprijed, najkasnije do 10-tog dana u mjesecu za koji se plaća</w:t>
      </w:r>
      <w:r w:rsidR="00C31EB2" w:rsidRPr="008C2364">
        <w:rPr>
          <w:rFonts w:ascii="Times New Roman" w:hAnsi="Times New Roman"/>
          <w:sz w:val="20"/>
          <w:szCs w:val="20"/>
        </w:rPr>
        <w:t xml:space="preserve"> </w:t>
      </w:r>
    </w:p>
    <w:p w:rsidR="00BC4374" w:rsidRPr="00A4366D" w:rsidRDefault="00BC4374" w:rsidP="00C31EB2">
      <w:pPr>
        <w:spacing w:after="0" w:line="240" w:lineRule="auto"/>
        <w:ind w:left="1416" w:right="-148"/>
        <w:jc w:val="both"/>
        <w:rPr>
          <w:rFonts w:ascii="Times New Roman" w:hAnsi="Times New Roman"/>
          <w:sz w:val="10"/>
          <w:szCs w:val="10"/>
        </w:rPr>
      </w:pPr>
    </w:p>
    <w:p w:rsidR="003B18A8" w:rsidRDefault="00673C1E" w:rsidP="00673C1E">
      <w:pPr>
        <w:pStyle w:val="ListParagraph"/>
        <w:numPr>
          <w:ilvl w:val="0"/>
          <w:numId w:val="3"/>
        </w:numPr>
        <w:spacing w:after="0" w:line="240" w:lineRule="auto"/>
        <w:ind w:left="1416" w:right="-148"/>
        <w:jc w:val="both"/>
        <w:rPr>
          <w:rFonts w:ascii="Times New Roman" w:hAnsi="Times New Roman"/>
          <w:sz w:val="20"/>
          <w:szCs w:val="20"/>
        </w:rPr>
      </w:pPr>
      <w:r w:rsidRPr="008C2364">
        <w:rPr>
          <w:rFonts w:ascii="Times New Roman" w:hAnsi="Times New Roman"/>
          <w:sz w:val="20"/>
          <w:szCs w:val="20"/>
        </w:rPr>
        <w:t>Zakupnik je dužan početi plaćati zakupninu s danom stupanj</w:t>
      </w:r>
      <w:r w:rsidR="003B18A8">
        <w:rPr>
          <w:rFonts w:ascii="Times New Roman" w:hAnsi="Times New Roman"/>
          <w:sz w:val="20"/>
          <w:szCs w:val="20"/>
        </w:rPr>
        <w:t xml:space="preserve">a u posjed poslovnog prostora </w:t>
      </w:r>
    </w:p>
    <w:p w:rsidR="00673C1E" w:rsidRDefault="003B18A8" w:rsidP="003B18A8">
      <w:pPr>
        <w:pStyle w:val="ListParagraph"/>
        <w:spacing w:after="0" w:line="240" w:lineRule="auto"/>
        <w:ind w:left="1416" w:right="-148"/>
        <w:jc w:val="both"/>
        <w:rPr>
          <w:rFonts w:ascii="Times New Roman" w:hAnsi="Times New Roman"/>
          <w:sz w:val="20"/>
          <w:szCs w:val="20"/>
        </w:rPr>
      </w:pPr>
      <w:r>
        <w:rPr>
          <w:rFonts w:ascii="Times New Roman" w:hAnsi="Times New Roman"/>
          <w:sz w:val="20"/>
          <w:szCs w:val="20"/>
        </w:rPr>
        <w:t>(</w:t>
      </w:r>
      <w:r w:rsidR="00673C1E" w:rsidRPr="008C2364">
        <w:rPr>
          <w:rFonts w:ascii="Times New Roman" w:hAnsi="Times New Roman"/>
          <w:sz w:val="20"/>
          <w:szCs w:val="20"/>
        </w:rPr>
        <w:t>tj. od dana izvršene primopredaje poslovnog prostora).</w:t>
      </w:r>
    </w:p>
    <w:p w:rsidR="00A4366D" w:rsidRPr="00A4366D" w:rsidRDefault="00A4366D" w:rsidP="00A4366D">
      <w:pPr>
        <w:pStyle w:val="ListParagraph"/>
        <w:spacing w:after="0" w:line="240" w:lineRule="auto"/>
        <w:ind w:left="1416" w:right="-148"/>
        <w:jc w:val="both"/>
        <w:rPr>
          <w:rFonts w:ascii="Times New Roman" w:hAnsi="Times New Roman"/>
          <w:sz w:val="10"/>
          <w:szCs w:val="10"/>
        </w:rPr>
      </w:pPr>
    </w:p>
    <w:p w:rsidR="00673C1E" w:rsidRPr="008C2364" w:rsidRDefault="00673C1E" w:rsidP="00673C1E">
      <w:pPr>
        <w:pStyle w:val="ListParagraph"/>
        <w:numPr>
          <w:ilvl w:val="0"/>
          <w:numId w:val="3"/>
        </w:numPr>
        <w:spacing w:after="0" w:line="240" w:lineRule="auto"/>
        <w:ind w:right="-148"/>
        <w:jc w:val="both"/>
        <w:rPr>
          <w:rFonts w:ascii="Times New Roman" w:hAnsi="Times New Roman"/>
          <w:sz w:val="20"/>
          <w:szCs w:val="20"/>
        </w:rPr>
      </w:pPr>
      <w:r w:rsidRPr="008C2364">
        <w:rPr>
          <w:rFonts w:ascii="Times New Roman" w:hAnsi="Times New Roman"/>
          <w:sz w:val="20"/>
          <w:szCs w:val="20"/>
        </w:rPr>
        <w:t>Najpovoljniji natjecatelj je dužan najkasnije u roku od 15 (petnaest) dana od dana provedene licitacije ili do roka kojeg odredi Povjere</w:t>
      </w:r>
      <w:r w:rsidR="0090565E">
        <w:rPr>
          <w:rFonts w:ascii="Times New Roman" w:hAnsi="Times New Roman"/>
          <w:sz w:val="20"/>
          <w:szCs w:val="20"/>
        </w:rPr>
        <w:t>nstvo potpisati te ovjeriti</w:t>
      </w:r>
      <w:r w:rsidRPr="008C2364">
        <w:rPr>
          <w:rFonts w:ascii="Times New Roman" w:hAnsi="Times New Roman"/>
          <w:sz w:val="20"/>
          <w:szCs w:val="20"/>
        </w:rPr>
        <w:t xml:space="preserve"> ugovor o zakupu. Nakon toga slijedi primopredaja poslovnog prostora, koja </w:t>
      </w:r>
      <w:r w:rsidR="0090565E">
        <w:rPr>
          <w:rFonts w:ascii="Times New Roman" w:hAnsi="Times New Roman"/>
          <w:sz w:val="20"/>
          <w:szCs w:val="20"/>
        </w:rPr>
        <w:t>će biti izvršena u zakupljenom</w:t>
      </w:r>
      <w:r w:rsidRPr="008C2364">
        <w:rPr>
          <w:rFonts w:ascii="Times New Roman" w:hAnsi="Times New Roman"/>
          <w:sz w:val="20"/>
          <w:szCs w:val="20"/>
        </w:rPr>
        <w:t xml:space="preserve"> prostoru u vrijeme  kako je naznačeno u Odluci o davanju u zakup poslovnog prostora, potpisivanjem Zapisnika o primopredaji poslovnih prostora. Ako najpovoljniji natjecatelj ne postupi na opisani način bez opravdanog razloga, Odluka o davanju u zakup poslovnog prostora će se poništiti, a javni natječaj za taj poslovni prostor će se ponoviti</w:t>
      </w:r>
      <w:r w:rsidR="0090565E">
        <w:rPr>
          <w:rFonts w:ascii="Times New Roman" w:hAnsi="Times New Roman"/>
          <w:sz w:val="20"/>
          <w:szCs w:val="20"/>
        </w:rPr>
        <w:t xml:space="preserve"> ukoliko bude zainteresiranih za ponovni zakup.</w:t>
      </w:r>
    </w:p>
    <w:p w:rsidR="00673C1E" w:rsidRDefault="00673C1E" w:rsidP="00673C1E">
      <w:pPr>
        <w:spacing w:after="0" w:line="240" w:lineRule="auto"/>
        <w:ind w:right="-148"/>
        <w:jc w:val="both"/>
        <w:rPr>
          <w:rFonts w:ascii="Times New Roman" w:hAnsi="Times New Roman"/>
          <w:sz w:val="20"/>
          <w:szCs w:val="20"/>
        </w:rPr>
      </w:pPr>
    </w:p>
    <w:p w:rsidR="007131CD" w:rsidRDefault="007131CD" w:rsidP="00673C1E">
      <w:pPr>
        <w:spacing w:after="0" w:line="240" w:lineRule="auto"/>
        <w:ind w:right="-148"/>
        <w:jc w:val="both"/>
        <w:rPr>
          <w:rFonts w:ascii="Times New Roman" w:hAnsi="Times New Roman"/>
          <w:sz w:val="20"/>
          <w:szCs w:val="20"/>
        </w:rPr>
      </w:pPr>
    </w:p>
    <w:p w:rsidR="007131CD" w:rsidRPr="00AA1B1C" w:rsidRDefault="00AA1B1C" w:rsidP="00673C1E">
      <w:pPr>
        <w:spacing w:after="0" w:line="240" w:lineRule="auto"/>
        <w:ind w:right="-148"/>
        <w:jc w:val="both"/>
        <w:rPr>
          <w:rFonts w:ascii="Times New Roman" w:hAnsi="Times New Roman"/>
          <w:b/>
          <w:sz w:val="20"/>
          <w:szCs w:val="20"/>
        </w:rPr>
      </w:pPr>
      <w:r w:rsidRPr="00AA1B1C">
        <w:rPr>
          <w:rFonts w:ascii="Times New Roman" w:hAnsi="Times New Roman"/>
          <w:b/>
          <w:sz w:val="20"/>
          <w:szCs w:val="20"/>
        </w:rPr>
        <w:t xml:space="preserve">NAPOMENA: Natječaj je objavljen u Večernjem listu (četvrtak – 14. </w:t>
      </w:r>
      <w:r>
        <w:rPr>
          <w:rFonts w:ascii="Times New Roman" w:hAnsi="Times New Roman"/>
          <w:b/>
          <w:sz w:val="20"/>
          <w:szCs w:val="20"/>
        </w:rPr>
        <w:t>k</w:t>
      </w:r>
      <w:r w:rsidRPr="00AA1B1C">
        <w:rPr>
          <w:rFonts w:ascii="Times New Roman" w:hAnsi="Times New Roman"/>
          <w:b/>
          <w:sz w:val="20"/>
          <w:szCs w:val="20"/>
        </w:rPr>
        <w:t xml:space="preserve">olovoza 2017. </w:t>
      </w:r>
      <w:r>
        <w:rPr>
          <w:rFonts w:ascii="Times New Roman" w:hAnsi="Times New Roman"/>
          <w:b/>
          <w:sz w:val="20"/>
          <w:szCs w:val="20"/>
        </w:rPr>
        <w:t>g</w:t>
      </w:r>
      <w:r w:rsidRPr="00AA1B1C">
        <w:rPr>
          <w:rFonts w:ascii="Times New Roman" w:hAnsi="Times New Roman"/>
          <w:b/>
          <w:sz w:val="20"/>
          <w:szCs w:val="20"/>
        </w:rPr>
        <w:t>odine)</w:t>
      </w:r>
    </w:p>
    <w:p w:rsidR="00AA1B1C" w:rsidRDefault="00AA1B1C" w:rsidP="00673C1E">
      <w:pPr>
        <w:spacing w:after="0" w:line="240" w:lineRule="auto"/>
        <w:ind w:right="-148"/>
        <w:jc w:val="both"/>
        <w:rPr>
          <w:rFonts w:ascii="Times New Roman" w:hAnsi="Times New Roman"/>
          <w:sz w:val="20"/>
          <w:szCs w:val="20"/>
        </w:rPr>
      </w:pPr>
    </w:p>
    <w:p w:rsidR="00AA1B1C" w:rsidRPr="008C2364" w:rsidRDefault="00AA1B1C" w:rsidP="00673C1E">
      <w:pPr>
        <w:spacing w:after="0" w:line="240" w:lineRule="auto"/>
        <w:ind w:right="-148"/>
        <w:jc w:val="both"/>
        <w:rPr>
          <w:rFonts w:ascii="Times New Roman" w:hAnsi="Times New Roman"/>
          <w:sz w:val="20"/>
          <w:szCs w:val="20"/>
        </w:rPr>
      </w:pPr>
    </w:p>
    <w:p w:rsidR="007131CD" w:rsidRPr="00C96CAA" w:rsidRDefault="007131CD" w:rsidP="007131CD">
      <w:pPr>
        <w:spacing w:after="0" w:line="240" w:lineRule="auto"/>
        <w:ind w:right="-148"/>
        <w:jc w:val="right"/>
        <w:rPr>
          <w:rFonts w:ascii="Times New Roman" w:hAnsi="Times New Roman"/>
          <w:b/>
        </w:rPr>
      </w:pPr>
      <w:r w:rsidRPr="00C96CAA">
        <w:rPr>
          <w:rFonts w:ascii="Times New Roman" w:hAnsi="Times New Roman"/>
          <w:b/>
        </w:rPr>
        <w:t>OPĆINSKI NAČELNIK OPĆINE TOUNJ</w:t>
      </w:r>
      <w:r>
        <w:rPr>
          <w:rFonts w:ascii="Times New Roman" w:hAnsi="Times New Roman"/>
          <w:b/>
        </w:rPr>
        <w:t>:</w:t>
      </w:r>
    </w:p>
    <w:p w:rsidR="007131CD" w:rsidRPr="00C96CAA" w:rsidRDefault="007131CD" w:rsidP="007131CD">
      <w:pPr>
        <w:spacing w:after="0" w:line="240" w:lineRule="auto"/>
        <w:ind w:right="-148"/>
        <w:jc w:val="center"/>
        <w:rPr>
          <w:rFonts w:ascii="Times New Roman" w:hAnsi="Times New Roman"/>
          <w:b/>
          <w:sz w:val="16"/>
          <w:szCs w:val="16"/>
        </w:rPr>
      </w:pPr>
    </w:p>
    <w:p w:rsidR="007131CD" w:rsidRPr="00003D29" w:rsidRDefault="007131CD" w:rsidP="007131CD">
      <w:pPr>
        <w:spacing w:after="0" w:line="240" w:lineRule="auto"/>
        <w:ind w:right="-148"/>
        <w:jc w:val="center"/>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 xml:space="preserve"> ing. Ivica Sopek</w:t>
      </w:r>
    </w:p>
    <w:p w:rsidR="00673C1E" w:rsidRPr="008C2364" w:rsidRDefault="00673C1E" w:rsidP="00673C1E">
      <w:pPr>
        <w:spacing w:after="0" w:line="240" w:lineRule="auto"/>
        <w:ind w:right="-148"/>
        <w:jc w:val="both"/>
        <w:rPr>
          <w:rFonts w:ascii="Times New Roman" w:hAnsi="Times New Roman"/>
          <w:sz w:val="20"/>
          <w:szCs w:val="20"/>
        </w:rPr>
      </w:pPr>
    </w:p>
    <w:p w:rsidR="00673C1E" w:rsidRPr="00003D29" w:rsidRDefault="00673C1E" w:rsidP="00673C1E">
      <w:pPr>
        <w:rPr>
          <w:rFonts w:ascii="Times New Roman" w:hAnsi="Times New Roman"/>
          <w:b/>
          <w:sz w:val="20"/>
          <w:szCs w:val="20"/>
        </w:rPr>
      </w:pPr>
    </w:p>
    <w:p w:rsidR="00D0441E" w:rsidRPr="008C2364" w:rsidRDefault="00D0441E">
      <w:pPr>
        <w:rPr>
          <w:rFonts w:ascii="Times New Roman" w:hAnsi="Times New Roman"/>
          <w:sz w:val="20"/>
          <w:szCs w:val="20"/>
        </w:rPr>
      </w:pPr>
    </w:p>
    <w:sectPr w:rsidR="00D0441E" w:rsidRPr="008C2364" w:rsidSect="00E07E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27CD"/>
    <w:multiLevelType w:val="hybridMultilevel"/>
    <w:tmpl w:val="36F0FF96"/>
    <w:lvl w:ilvl="0" w:tplc="99BE87C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203706E0"/>
    <w:multiLevelType w:val="hybridMultilevel"/>
    <w:tmpl w:val="424243FC"/>
    <w:lvl w:ilvl="0" w:tplc="D42666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2774A1F"/>
    <w:multiLevelType w:val="hybridMultilevel"/>
    <w:tmpl w:val="92D46A66"/>
    <w:lvl w:ilvl="0" w:tplc="3DA44EA6">
      <w:start w:val="1"/>
      <w:numFmt w:val="decimal"/>
      <w:lvlText w:val="%1."/>
      <w:lvlJc w:val="left"/>
      <w:pPr>
        <w:ind w:left="36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6F574FB"/>
    <w:multiLevelType w:val="hybridMultilevel"/>
    <w:tmpl w:val="16D66A80"/>
    <w:lvl w:ilvl="0" w:tplc="09B833A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9960F3D"/>
    <w:multiLevelType w:val="hybridMultilevel"/>
    <w:tmpl w:val="67B637D8"/>
    <w:lvl w:ilvl="0" w:tplc="B3DCA346">
      <w:start w:val="1"/>
      <w:numFmt w:val="decimalZero"/>
      <w:lvlText w:val="%1."/>
      <w:lvlJc w:val="left"/>
      <w:pPr>
        <w:ind w:left="1050" w:hanging="360"/>
      </w:pPr>
      <w:rPr>
        <w:rFonts w:hint="default"/>
        <w:b/>
      </w:rPr>
    </w:lvl>
    <w:lvl w:ilvl="1" w:tplc="041A0019" w:tentative="1">
      <w:start w:val="1"/>
      <w:numFmt w:val="lowerLetter"/>
      <w:lvlText w:val="%2."/>
      <w:lvlJc w:val="left"/>
      <w:pPr>
        <w:ind w:left="1770" w:hanging="360"/>
      </w:pPr>
    </w:lvl>
    <w:lvl w:ilvl="2" w:tplc="041A001B" w:tentative="1">
      <w:start w:val="1"/>
      <w:numFmt w:val="lowerRoman"/>
      <w:lvlText w:val="%3."/>
      <w:lvlJc w:val="right"/>
      <w:pPr>
        <w:ind w:left="2490" w:hanging="180"/>
      </w:pPr>
    </w:lvl>
    <w:lvl w:ilvl="3" w:tplc="041A000F" w:tentative="1">
      <w:start w:val="1"/>
      <w:numFmt w:val="decimal"/>
      <w:lvlText w:val="%4."/>
      <w:lvlJc w:val="left"/>
      <w:pPr>
        <w:ind w:left="3210" w:hanging="360"/>
      </w:pPr>
    </w:lvl>
    <w:lvl w:ilvl="4" w:tplc="041A0019" w:tentative="1">
      <w:start w:val="1"/>
      <w:numFmt w:val="lowerLetter"/>
      <w:lvlText w:val="%5."/>
      <w:lvlJc w:val="left"/>
      <w:pPr>
        <w:ind w:left="3930" w:hanging="360"/>
      </w:pPr>
    </w:lvl>
    <w:lvl w:ilvl="5" w:tplc="041A001B" w:tentative="1">
      <w:start w:val="1"/>
      <w:numFmt w:val="lowerRoman"/>
      <w:lvlText w:val="%6."/>
      <w:lvlJc w:val="right"/>
      <w:pPr>
        <w:ind w:left="4650" w:hanging="180"/>
      </w:pPr>
    </w:lvl>
    <w:lvl w:ilvl="6" w:tplc="041A000F" w:tentative="1">
      <w:start w:val="1"/>
      <w:numFmt w:val="decimal"/>
      <w:lvlText w:val="%7."/>
      <w:lvlJc w:val="left"/>
      <w:pPr>
        <w:ind w:left="5370" w:hanging="360"/>
      </w:pPr>
    </w:lvl>
    <w:lvl w:ilvl="7" w:tplc="041A0019" w:tentative="1">
      <w:start w:val="1"/>
      <w:numFmt w:val="lowerLetter"/>
      <w:lvlText w:val="%8."/>
      <w:lvlJc w:val="left"/>
      <w:pPr>
        <w:ind w:left="6090" w:hanging="360"/>
      </w:pPr>
    </w:lvl>
    <w:lvl w:ilvl="8" w:tplc="041A001B" w:tentative="1">
      <w:start w:val="1"/>
      <w:numFmt w:val="lowerRoman"/>
      <w:lvlText w:val="%9."/>
      <w:lvlJc w:val="right"/>
      <w:pPr>
        <w:ind w:left="6810" w:hanging="180"/>
      </w:pPr>
    </w:lvl>
  </w:abstractNum>
  <w:abstractNum w:abstractNumId="5">
    <w:nsid w:val="5B1573F5"/>
    <w:multiLevelType w:val="hybridMultilevel"/>
    <w:tmpl w:val="25B0283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73C1E"/>
    <w:rsid w:val="00003D29"/>
    <w:rsid w:val="000161D5"/>
    <w:rsid w:val="00031E91"/>
    <w:rsid w:val="00046140"/>
    <w:rsid w:val="000537BF"/>
    <w:rsid w:val="0009793C"/>
    <w:rsid w:val="000F204D"/>
    <w:rsid w:val="00100EC9"/>
    <w:rsid w:val="00110350"/>
    <w:rsid w:val="00130BAC"/>
    <w:rsid w:val="00131644"/>
    <w:rsid w:val="0013766D"/>
    <w:rsid w:val="00151804"/>
    <w:rsid w:val="00160C23"/>
    <w:rsid w:val="001A22A5"/>
    <w:rsid w:val="001A6A7D"/>
    <w:rsid w:val="001D39A7"/>
    <w:rsid w:val="001E165E"/>
    <w:rsid w:val="001F222F"/>
    <w:rsid w:val="001F285D"/>
    <w:rsid w:val="00200C01"/>
    <w:rsid w:val="00215798"/>
    <w:rsid w:val="00215BAD"/>
    <w:rsid w:val="00216289"/>
    <w:rsid w:val="00224488"/>
    <w:rsid w:val="00252849"/>
    <w:rsid w:val="00265C75"/>
    <w:rsid w:val="00282A0C"/>
    <w:rsid w:val="00291E42"/>
    <w:rsid w:val="002A3299"/>
    <w:rsid w:val="002B50CE"/>
    <w:rsid w:val="002E4790"/>
    <w:rsid w:val="00301530"/>
    <w:rsid w:val="0031707F"/>
    <w:rsid w:val="003576FD"/>
    <w:rsid w:val="0035786F"/>
    <w:rsid w:val="003B18A8"/>
    <w:rsid w:val="003C2BCC"/>
    <w:rsid w:val="003D1F2C"/>
    <w:rsid w:val="0040625A"/>
    <w:rsid w:val="00414314"/>
    <w:rsid w:val="004338D0"/>
    <w:rsid w:val="004409AA"/>
    <w:rsid w:val="004477FC"/>
    <w:rsid w:val="0046796D"/>
    <w:rsid w:val="00486AE3"/>
    <w:rsid w:val="004B1D3B"/>
    <w:rsid w:val="004C6F00"/>
    <w:rsid w:val="004E0C54"/>
    <w:rsid w:val="004F7E0F"/>
    <w:rsid w:val="00504BF3"/>
    <w:rsid w:val="00512C62"/>
    <w:rsid w:val="0052460C"/>
    <w:rsid w:val="00532D25"/>
    <w:rsid w:val="0053568F"/>
    <w:rsid w:val="0054522F"/>
    <w:rsid w:val="0055625E"/>
    <w:rsid w:val="00557F41"/>
    <w:rsid w:val="00562C70"/>
    <w:rsid w:val="00582902"/>
    <w:rsid w:val="00584540"/>
    <w:rsid w:val="005979FD"/>
    <w:rsid w:val="005F48A2"/>
    <w:rsid w:val="00600B95"/>
    <w:rsid w:val="0061639E"/>
    <w:rsid w:val="00620732"/>
    <w:rsid w:val="00673C1E"/>
    <w:rsid w:val="006A18EE"/>
    <w:rsid w:val="006D0B3F"/>
    <w:rsid w:val="006D5CCB"/>
    <w:rsid w:val="0070480A"/>
    <w:rsid w:val="00710CCD"/>
    <w:rsid w:val="007131CD"/>
    <w:rsid w:val="00715215"/>
    <w:rsid w:val="00721FAC"/>
    <w:rsid w:val="0073010C"/>
    <w:rsid w:val="00735501"/>
    <w:rsid w:val="007372C6"/>
    <w:rsid w:val="00740512"/>
    <w:rsid w:val="007606D5"/>
    <w:rsid w:val="007640BB"/>
    <w:rsid w:val="00775DD0"/>
    <w:rsid w:val="0078039D"/>
    <w:rsid w:val="007C45ED"/>
    <w:rsid w:val="007D0DD2"/>
    <w:rsid w:val="007D3513"/>
    <w:rsid w:val="007E79A4"/>
    <w:rsid w:val="007F1333"/>
    <w:rsid w:val="007F290F"/>
    <w:rsid w:val="007F6833"/>
    <w:rsid w:val="00807823"/>
    <w:rsid w:val="00823B2A"/>
    <w:rsid w:val="00825409"/>
    <w:rsid w:val="00827667"/>
    <w:rsid w:val="008C2364"/>
    <w:rsid w:val="008C5B5B"/>
    <w:rsid w:val="008E478C"/>
    <w:rsid w:val="0090565E"/>
    <w:rsid w:val="009110CC"/>
    <w:rsid w:val="009167A3"/>
    <w:rsid w:val="00925990"/>
    <w:rsid w:val="00956731"/>
    <w:rsid w:val="009722F9"/>
    <w:rsid w:val="009A1A4C"/>
    <w:rsid w:val="009A280B"/>
    <w:rsid w:val="009A6C2E"/>
    <w:rsid w:val="009A75F6"/>
    <w:rsid w:val="009E2992"/>
    <w:rsid w:val="009F057B"/>
    <w:rsid w:val="009F6763"/>
    <w:rsid w:val="00A048B3"/>
    <w:rsid w:val="00A13832"/>
    <w:rsid w:val="00A4366D"/>
    <w:rsid w:val="00A52B65"/>
    <w:rsid w:val="00A705EF"/>
    <w:rsid w:val="00A86BE9"/>
    <w:rsid w:val="00A91607"/>
    <w:rsid w:val="00A96E1C"/>
    <w:rsid w:val="00AA1B1C"/>
    <w:rsid w:val="00AA5719"/>
    <w:rsid w:val="00AB034C"/>
    <w:rsid w:val="00AC4E38"/>
    <w:rsid w:val="00AD75DE"/>
    <w:rsid w:val="00AF5951"/>
    <w:rsid w:val="00AF6EA8"/>
    <w:rsid w:val="00B25F16"/>
    <w:rsid w:val="00B30597"/>
    <w:rsid w:val="00B50AAE"/>
    <w:rsid w:val="00B60541"/>
    <w:rsid w:val="00B75F55"/>
    <w:rsid w:val="00B867F0"/>
    <w:rsid w:val="00B87CC5"/>
    <w:rsid w:val="00BB624A"/>
    <w:rsid w:val="00BC4374"/>
    <w:rsid w:val="00BC6A7C"/>
    <w:rsid w:val="00BD0CE2"/>
    <w:rsid w:val="00C06F64"/>
    <w:rsid w:val="00C225F3"/>
    <w:rsid w:val="00C31EB2"/>
    <w:rsid w:val="00C338E7"/>
    <w:rsid w:val="00C427BA"/>
    <w:rsid w:val="00C44883"/>
    <w:rsid w:val="00C51B5C"/>
    <w:rsid w:val="00C60007"/>
    <w:rsid w:val="00C70133"/>
    <w:rsid w:val="00C77395"/>
    <w:rsid w:val="00C93608"/>
    <w:rsid w:val="00C96CAA"/>
    <w:rsid w:val="00CA04BB"/>
    <w:rsid w:val="00CC09DD"/>
    <w:rsid w:val="00CC2FD5"/>
    <w:rsid w:val="00D0441E"/>
    <w:rsid w:val="00D354ED"/>
    <w:rsid w:val="00D67F38"/>
    <w:rsid w:val="00D706F7"/>
    <w:rsid w:val="00D7320F"/>
    <w:rsid w:val="00D77217"/>
    <w:rsid w:val="00D93F1F"/>
    <w:rsid w:val="00D967A7"/>
    <w:rsid w:val="00DA680F"/>
    <w:rsid w:val="00DB5796"/>
    <w:rsid w:val="00DC0BBC"/>
    <w:rsid w:val="00DE60B6"/>
    <w:rsid w:val="00DF703E"/>
    <w:rsid w:val="00E05C12"/>
    <w:rsid w:val="00E07645"/>
    <w:rsid w:val="00E07E34"/>
    <w:rsid w:val="00E17F53"/>
    <w:rsid w:val="00E20FEA"/>
    <w:rsid w:val="00E35D6E"/>
    <w:rsid w:val="00E7049F"/>
    <w:rsid w:val="00E80671"/>
    <w:rsid w:val="00E84381"/>
    <w:rsid w:val="00E949C8"/>
    <w:rsid w:val="00EC6758"/>
    <w:rsid w:val="00ED764C"/>
    <w:rsid w:val="00EE7AC0"/>
    <w:rsid w:val="00F439EB"/>
    <w:rsid w:val="00F65111"/>
    <w:rsid w:val="00F83AB4"/>
    <w:rsid w:val="00FA41C5"/>
    <w:rsid w:val="00FD1E5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1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3C1E"/>
    <w:rPr>
      <w:rFonts w:eastAsia="Times New Roman"/>
      <w:sz w:val="22"/>
      <w:szCs w:val="22"/>
    </w:rPr>
  </w:style>
  <w:style w:type="paragraph" w:styleId="ListParagraph">
    <w:name w:val="List Paragraph"/>
    <w:basedOn w:val="Normal"/>
    <w:uiPriority w:val="34"/>
    <w:qFormat/>
    <w:rsid w:val="00673C1E"/>
    <w:pPr>
      <w:ind w:left="720"/>
      <w:contextualSpacing/>
    </w:pPr>
  </w:style>
  <w:style w:type="paragraph" w:styleId="BalloonText">
    <w:name w:val="Balloon Text"/>
    <w:basedOn w:val="Normal"/>
    <w:link w:val="BalloonTextChar"/>
    <w:uiPriority w:val="99"/>
    <w:semiHidden/>
    <w:unhideWhenUsed/>
    <w:rsid w:val="00673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C1E"/>
    <w:rPr>
      <w:rFonts w:ascii="Tahoma" w:eastAsia="Times New Roman" w:hAnsi="Tahoma" w:cs="Tahoma"/>
      <w:sz w:val="16"/>
      <w:szCs w:val="16"/>
      <w:lang w:eastAsia="hr-HR"/>
    </w:rPr>
  </w:style>
  <w:style w:type="character" w:styleId="Hyperlink">
    <w:name w:val="Hyperlink"/>
    <w:basedOn w:val="DefaultParagraphFont"/>
    <w:uiPriority w:val="99"/>
    <w:semiHidden/>
    <w:unhideWhenUsed/>
    <w:rsid w:val="002B50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1E"/>
    <w:pPr>
      <w:spacing w:after="200" w:line="276" w:lineRule="auto"/>
    </w:pPr>
    <w:rPr>
      <w:rFonts w:eastAsia="Times New Roman"/>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73C1E"/>
    <w:rPr>
      <w:rFonts w:eastAsia="Times New Roman"/>
      <w:sz w:val="22"/>
      <w:szCs w:val="22"/>
    </w:rPr>
  </w:style>
  <w:style w:type="paragraph" w:styleId="Odlomakpopisa">
    <w:name w:val="List Paragraph"/>
    <w:basedOn w:val="Normal"/>
    <w:uiPriority w:val="34"/>
    <w:qFormat/>
    <w:rsid w:val="00673C1E"/>
    <w:pPr>
      <w:ind w:left="720"/>
      <w:contextualSpacing/>
    </w:pPr>
  </w:style>
  <w:style w:type="paragraph" w:styleId="Tekstbalonia">
    <w:name w:val="Balloon Text"/>
    <w:basedOn w:val="Normal"/>
    <w:link w:val="TekstbaloniaChar"/>
    <w:uiPriority w:val="99"/>
    <w:semiHidden/>
    <w:unhideWhenUsed/>
    <w:rsid w:val="00673C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3C1E"/>
    <w:rPr>
      <w:rFonts w:ascii="Tahoma" w:eastAsia="Times New Roman" w:hAnsi="Tahoma" w:cs="Tahoma"/>
      <w:sz w:val="16"/>
      <w:szCs w:val="16"/>
      <w:lang w:eastAsia="hr-HR"/>
    </w:rPr>
  </w:style>
  <w:style w:type="character" w:styleId="Hiperveza">
    <w:name w:val="Hyperlink"/>
    <w:basedOn w:val="Zadanifontodlomka"/>
    <w:uiPriority w:val="99"/>
    <w:semiHidden/>
    <w:unhideWhenUsed/>
    <w:rsid w:val="002B50CE"/>
    <w:rPr>
      <w:color w:val="0000FF"/>
      <w:u w:val="single"/>
    </w:rPr>
  </w:style>
</w:styles>
</file>

<file path=word/webSettings.xml><?xml version="1.0" encoding="utf-8"?>
<w:webSettings xmlns:r="http://schemas.openxmlformats.org/officeDocument/2006/relationships" xmlns:w="http://schemas.openxmlformats.org/wordprocessingml/2006/main">
  <w:divs>
    <w:div w:id="347297310">
      <w:bodyDiv w:val="1"/>
      <w:marLeft w:val="0"/>
      <w:marRight w:val="0"/>
      <w:marTop w:val="0"/>
      <w:marBottom w:val="0"/>
      <w:divBdr>
        <w:top w:val="none" w:sz="0" w:space="0" w:color="auto"/>
        <w:left w:val="none" w:sz="0" w:space="0" w:color="auto"/>
        <w:bottom w:val="none" w:sz="0" w:space="0" w:color="auto"/>
        <w:right w:val="none" w:sz="0" w:space="0" w:color="auto"/>
      </w:divBdr>
      <w:divsChild>
        <w:div w:id="453065569">
          <w:marLeft w:val="0"/>
          <w:marRight w:val="0"/>
          <w:marTop w:val="0"/>
          <w:marBottom w:val="0"/>
          <w:divBdr>
            <w:top w:val="none" w:sz="0" w:space="0" w:color="auto"/>
            <w:left w:val="none" w:sz="0" w:space="0" w:color="auto"/>
            <w:bottom w:val="none" w:sz="0" w:space="0" w:color="auto"/>
            <w:right w:val="none" w:sz="0" w:space="0" w:color="auto"/>
          </w:divBdr>
        </w:div>
        <w:div w:id="232349202">
          <w:marLeft w:val="0"/>
          <w:marRight w:val="0"/>
          <w:marTop w:val="0"/>
          <w:marBottom w:val="0"/>
          <w:divBdr>
            <w:top w:val="none" w:sz="0" w:space="0" w:color="auto"/>
            <w:left w:val="none" w:sz="0" w:space="0" w:color="auto"/>
            <w:bottom w:val="none" w:sz="0" w:space="0" w:color="auto"/>
            <w:right w:val="none" w:sz="0" w:space="0" w:color="auto"/>
          </w:divBdr>
        </w:div>
        <w:div w:id="1820801717">
          <w:marLeft w:val="0"/>
          <w:marRight w:val="0"/>
          <w:marTop w:val="0"/>
          <w:marBottom w:val="0"/>
          <w:divBdr>
            <w:top w:val="none" w:sz="0" w:space="0" w:color="auto"/>
            <w:left w:val="none" w:sz="0" w:space="0" w:color="auto"/>
            <w:bottom w:val="none" w:sz="0" w:space="0" w:color="auto"/>
            <w:right w:val="none" w:sz="0" w:space="0" w:color="auto"/>
          </w:divBdr>
        </w:div>
        <w:div w:id="1455978424">
          <w:marLeft w:val="0"/>
          <w:marRight w:val="0"/>
          <w:marTop w:val="0"/>
          <w:marBottom w:val="0"/>
          <w:divBdr>
            <w:top w:val="none" w:sz="0" w:space="0" w:color="auto"/>
            <w:left w:val="none" w:sz="0" w:space="0" w:color="auto"/>
            <w:bottom w:val="none" w:sz="0" w:space="0" w:color="auto"/>
            <w:right w:val="none" w:sz="0" w:space="0" w:color="auto"/>
          </w:divBdr>
        </w:div>
        <w:div w:id="1895315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B9018-9105-4C10-B457-40DF6658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1602</Words>
  <Characters>9138</Characters>
  <Application>Microsoft Office Word</Application>
  <DocSecurity>0</DocSecurity>
  <Lines>76</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Tounj</cp:lastModifiedBy>
  <cp:revision>3</cp:revision>
  <cp:lastPrinted>2017-09-14T05:51:00Z</cp:lastPrinted>
  <dcterms:created xsi:type="dcterms:W3CDTF">2017-09-14T05:46:00Z</dcterms:created>
  <dcterms:modified xsi:type="dcterms:W3CDTF">2017-09-14T05:52:00Z</dcterms:modified>
</cp:coreProperties>
</file>