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C84" w:rsidRPr="008A0B29" w:rsidRDefault="00083C84" w:rsidP="00083C8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2450" cy="676275"/>
            <wp:effectExtent l="0" t="0" r="0" b="9525"/>
            <wp:docPr id="1" name="Slika 1" descr="http://www.nsb.hr/images/Grb%20R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sb.hr/images/Grb%20RH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C84" w:rsidRPr="00697F42" w:rsidRDefault="00083C84" w:rsidP="00083C84">
      <w:pPr>
        <w:rPr>
          <w:b/>
          <w:sz w:val="26"/>
          <w:szCs w:val="26"/>
        </w:rPr>
      </w:pPr>
      <w:r w:rsidRPr="00697F42">
        <w:rPr>
          <w:b/>
          <w:sz w:val="26"/>
          <w:szCs w:val="26"/>
        </w:rPr>
        <w:t>REPUBLIKA HRVTSKA</w:t>
      </w:r>
    </w:p>
    <w:p w:rsidR="00083C84" w:rsidRPr="00697F42" w:rsidRDefault="00083C84" w:rsidP="00083C84">
      <w:pPr>
        <w:rPr>
          <w:b/>
          <w:sz w:val="26"/>
          <w:szCs w:val="26"/>
        </w:rPr>
      </w:pPr>
      <w:r w:rsidRPr="00697F42">
        <w:rPr>
          <w:b/>
          <w:sz w:val="26"/>
          <w:szCs w:val="26"/>
        </w:rPr>
        <w:t>ŽUPANIJA KARLOVAČKA</w:t>
      </w:r>
    </w:p>
    <w:p w:rsidR="00CB5D19" w:rsidRPr="00CB5D19" w:rsidRDefault="00CB5D19" w:rsidP="00083C84">
      <w:pPr>
        <w:rPr>
          <w:sz w:val="8"/>
          <w:szCs w:val="8"/>
        </w:rPr>
      </w:pPr>
    </w:p>
    <w:p w:rsidR="00083C84" w:rsidRPr="00697F42" w:rsidRDefault="001711C1" w:rsidP="00083C84">
      <w:pPr>
        <w:rPr>
          <w:b/>
          <w:sz w:val="28"/>
          <w:szCs w:val="28"/>
        </w:rPr>
      </w:pPr>
      <w:r w:rsidRPr="00697F42">
        <w:rPr>
          <w:b/>
          <w:sz w:val="28"/>
          <w:szCs w:val="28"/>
        </w:rPr>
        <w:t>OPĆINA TOUNJ</w:t>
      </w:r>
    </w:p>
    <w:p w:rsidR="00083C84" w:rsidRPr="00697F42" w:rsidRDefault="00083C84" w:rsidP="00083C84">
      <w:pPr>
        <w:rPr>
          <w:b/>
          <w:sz w:val="28"/>
          <w:szCs w:val="28"/>
        </w:rPr>
      </w:pPr>
      <w:r w:rsidRPr="00697F42">
        <w:rPr>
          <w:b/>
          <w:sz w:val="28"/>
          <w:szCs w:val="28"/>
        </w:rPr>
        <w:t xml:space="preserve">OPĆINSKI NAČELNIK </w:t>
      </w:r>
    </w:p>
    <w:p w:rsidR="001711C1" w:rsidRPr="001711C1" w:rsidRDefault="001711C1" w:rsidP="00083C84">
      <w:pPr>
        <w:rPr>
          <w:sz w:val="16"/>
          <w:szCs w:val="16"/>
        </w:rPr>
      </w:pPr>
    </w:p>
    <w:p w:rsidR="00083C84" w:rsidRPr="001711C1" w:rsidRDefault="00083C84" w:rsidP="00083C84">
      <w:r w:rsidRPr="001711C1">
        <w:t xml:space="preserve">KLASA: </w:t>
      </w:r>
      <w:r w:rsidR="001711C1" w:rsidRPr="001711C1">
        <w:t xml:space="preserve">  920-1</w:t>
      </w:r>
      <w:r w:rsidRPr="001711C1">
        <w:t xml:space="preserve">1/14-01/ </w:t>
      </w:r>
      <w:r w:rsidR="001711C1" w:rsidRPr="001711C1">
        <w:t>01</w:t>
      </w:r>
    </w:p>
    <w:p w:rsidR="00083C84" w:rsidRPr="001711C1" w:rsidRDefault="001711C1" w:rsidP="00083C84">
      <w:r w:rsidRPr="001711C1">
        <w:t>URBROJ: 2133/20-01-14-6</w:t>
      </w:r>
    </w:p>
    <w:p w:rsidR="001711C1" w:rsidRPr="001711C1" w:rsidRDefault="001711C1" w:rsidP="00083C84">
      <w:pPr>
        <w:rPr>
          <w:sz w:val="16"/>
          <w:szCs w:val="16"/>
        </w:rPr>
      </w:pPr>
    </w:p>
    <w:p w:rsidR="00083C84" w:rsidRPr="001711C1" w:rsidRDefault="001711C1" w:rsidP="00083C84">
      <w:r w:rsidRPr="001711C1">
        <w:t>Tounj,  10</w:t>
      </w:r>
      <w:r w:rsidR="00083C84" w:rsidRPr="001711C1">
        <w:t xml:space="preserve">. veljače  2014. godine </w:t>
      </w:r>
    </w:p>
    <w:p w:rsidR="00083C84" w:rsidRDefault="00083C84" w:rsidP="00083C84">
      <w:pPr>
        <w:rPr>
          <w:sz w:val="28"/>
          <w:szCs w:val="28"/>
        </w:rPr>
      </w:pPr>
    </w:p>
    <w:p w:rsidR="00083C84" w:rsidRDefault="00083C84" w:rsidP="00083C84">
      <w:pPr>
        <w:rPr>
          <w:sz w:val="28"/>
          <w:szCs w:val="28"/>
        </w:rPr>
      </w:pPr>
    </w:p>
    <w:p w:rsidR="00083C84" w:rsidRDefault="00083C84" w:rsidP="00083C84">
      <w:pPr>
        <w:rPr>
          <w:sz w:val="28"/>
          <w:szCs w:val="28"/>
        </w:rPr>
      </w:pPr>
    </w:p>
    <w:p w:rsidR="00083C84" w:rsidRPr="00EB2946" w:rsidRDefault="00083C84" w:rsidP="00083C84">
      <w:pPr>
        <w:jc w:val="center"/>
        <w:rPr>
          <w:b/>
          <w:sz w:val="28"/>
          <w:szCs w:val="28"/>
        </w:rPr>
      </w:pPr>
      <w:r w:rsidRPr="00EB2946">
        <w:rPr>
          <w:b/>
          <w:sz w:val="28"/>
          <w:szCs w:val="28"/>
        </w:rPr>
        <w:t>OBAVIJEST O PODNOŠENJU PRIJAVE ŠTETE OD ELEMNTARNE NEPOGODE IZAZVANE LEDENOM KIŠOM, POLEDICOM I LEDOM</w:t>
      </w:r>
    </w:p>
    <w:p w:rsidR="00083C84" w:rsidRDefault="00083C84" w:rsidP="00083C84">
      <w:pPr>
        <w:jc w:val="center"/>
        <w:rPr>
          <w:sz w:val="28"/>
          <w:szCs w:val="28"/>
        </w:rPr>
      </w:pPr>
    </w:p>
    <w:p w:rsidR="00083C84" w:rsidRDefault="00083C84" w:rsidP="00083C84">
      <w:pPr>
        <w:jc w:val="both"/>
        <w:rPr>
          <w:sz w:val="28"/>
          <w:szCs w:val="28"/>
        </w:rPr>
      </w:pPr>
    </w:p>
    <w:p w:rsidR="00083C84" w:rsidRPr="001711C1" w:rsidRDefault="00083C84" w:rsidP="00083C8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Sukladno  Zakonu o zaštiti od elementarnih nepogoda („Narodne novine“ broj: 73/97,174/04). Metodologiji za procjenu štete od elementarnih nepogoda </w:t>
      </w:r>
      <w:r w:rsidR="00EB2946">
        <w:rPr>
          <w:sz w:val="28"/>
          <w:szCs w:val="28"/>
        </w:rPr>
        <w:t xml:space="preserve"> („Narodne novine“ broj: 96/98), </w:t>
      </w:r>
      <w:r w:rsidR="00EB2946" w:rsidRPr="001711C1">
        <w:rPr>
          <w:b/>
          <w:sz w:val="28"/>
          <w:szCs w:val="28"/>
        </w:rPr>
        <w:t>te Odluci Župana Karlovačke županije</w:t>
      </w:r>
      <w:r w:rsidR="00EB2946">
        <w:rPr>
          <w:sz w:val="28"/>
          <w:szCs w:val="28"/>
        </w:rPr>
        <w:t>, KLASA: 010-01/14-01/81, URBROJ: 213</w:t>
      </w:r>
      <w:r w:rsidR="001711C1">
        <w:rPr>
          <w:sz w:val="28"/>
          <w:szCs w:val="28"/>
        </w:rPr>
        <w:t>3/1-01/04-14-01 od 6. 2. 2014. g</w:t>
      </w:r>
      <w:r w:rsidR="00EB2946">
        <w:rPr>
          <w:sz w:val="28"/>
          <w:szCs w:val="28"/>
        </w:rPr>
        <w:t xml:space="preserve">odine </w:t>
      </w:r>
      <w:r w:rsidR="00EB2946" w:rsidRPr="001711C1">
        <w:rPr>
          <w:b/>
          <w:sz w:val="28"/>
          <w:szCs w:val="28"/>
        </w:rPr>
        <w:t>o proglašenju elementarne nepogode koja je uzrokovana ledenom kišom,</w:t>
      </w:r>
      <w:r w:rsidR="00EB2946">
        <w:rPr>
          <w:sz w:val="28"/>
          <w:szCs w:val="28"/>
        </w:rPr>
        <w:t xml:space="preserve"> </w:t>
      </w:r>
      <w:r w:rsidR="00EB2946" w:rsidRPr="001711C1">
        <w:rPr>
          <w:b/>
          <w:sz w:val="28"/>
          <w:szCs w:val="28"/>
        </w:rPr>
        <w:t xml:space="preserve">poledicom i ledom za područje Općine </w:t>
      </w:r>
      <w:r w:rsidR="001711C1">
        <w:rPr>
          <w:b/>
          <w:sz w:val="28"/>
          <w:szCs w:val="28"/>
        </w:rPr>
        <w:t>Tounj</w:t>
      </w:r>
      <w:r w:rsidR="00EB2946">
        <w:rPr>
          <w:sz w:val="28"/>
          <w:szCs w:val="28"/>
        </w:rPr>
        <w:t xml:space="preserve"> obavještava</w:t>
      </w:r>
      <w:r w:rsidR="001711C1">
        <w:rPr>
          <w:sz w:val="28"/>
          <w:szCs w:val="28"/>
        </w:rPr>
        <w:t>ju se stanovnici općine Tounj</w:t>
      </w:r>
      <w:r w:rsidR="00EB2946">
        <w:rPr>
          <w:sz w:val="28"/>
          <w:szCs w:val="28"/>
        </w:rPr>
        <w:t xml:space="preserve"> o postupku podnošenja </w:t>
      </w:r>
      <w:r w:rsidR="00EB2946" w:rsidRPr="001711C1">
        <w:rPr>
          <w:b/>
          <w:sz w:val="28"/>
          <w:szCs w:val="28"/>
        </w:rPr>
        <w:t>PRIJAVE ŠTETE OD ELEMENTARNE NEPOGODE</w:t>
      </w:r>
    </w:p>
    <w:p w:rsidR="00EB2946" w:rsidRDefault="00EB2946" w:rsidP="00083C84">
      <w:pPr>
        <w:jc w:val="both"/>
        <w:rPr>
          <w:sz w:val="28"/>
          <w:szCs w:val="28"/>
        </w:rPr>
      </w:pPr>
    </w:p>
    <w:p w:rsidR="00EB2946" w:rsidRDefault="00EB2946" w:rsidP="00083C84">
      <w:pPr>
        <w:jc w:val="both"/>
        <w:rPr>
          <w:sz w:val="28"/>
          <w:szCs w:val="28"/>
        </w:rPr>
      </w:pPr>
      <w:r w:rsidRPr="001711C1">
        <w:rPr>
          <w:b/>
          <w:sz w:val="28"/>
          <w:szCs w:val="28"/>
        </w:rPr>
        <w:t>Svaka fizička i pravna osoba prijavljuje štetu</w:t>
      </w:r>
      <w:r w:rsidR="001711C1">
        <w:rPr>
          <w:sz w:val="28"/>
          <w:szCs w:val="28"/>
        </w:rPr>
        <w:t xml:space="preserve"> u skladu sa člankom 28. s</w:t>
      </w:r>
      <w:r>
        <w:rPr>
          <w:sz w:val="28"/>
          <w:szCs w:val="28"/>
        </w:rPr>
        <w:t>tavak 1. i 2. Zakona o zaštiti od elementarnih nepogoda. Oštećeni prijavljuje štetu Općinskom povjerenstvu za procjenu šteta od elementarnih nepogoda u roku 8 dana od dana početka elementarne nepogode koja će potom obaviti izvid na terenu i u roku 50 dana od početka elementarne nepogode izraditi konačno izvješće  o nastaloj šteti i dostaviti isto Županijskom povjerenstvu.</w:t>
      </w:r>
    </w:p>
    <w:p w:rsidR="00EB2946" w:rsidRPr="0072585E" w:rsidRDefault="00EB2946" w:rsidP="00083C84">
      <w:pPr>
        <w:jc w:val="both"/>
      </w:pPr>
    </w:p>
    <w:p w:rsidR="00D1117E" w:rsidRPr="001711C1" w:rsidRDefault="00C70C9E" w:rsidP="00083C8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Obrasci (</w:t>
      </w:r>
      <w:r w:rsidR="00EB2946" w:rsidRPr="001711C1">
        <w:rPr>
          <w:b/>
          <w:sz w:val="28"/>
          <w:szCs w:val="28"/>
        </w:rPr>
        <w:t>obrazac EN-P)  se mogu preuzeti osobn</w:t>
      </w:r>
      <w:r w:rsidR="001711C1">
        <w:rPr>
          <w:b/>
          <w:sz w:val="28"/>
          <w:szCs w:val="28"/>
        </w:rPr>
        <w:t xml:space="preserve">o u prostorijama Općine Tounj. </w:t>
      </w:r>
    </w:p>
    <w:p w:rsidR="00D1117E" w:rsidRDefault="00D1117E" w:rsidP="001711C1">
      <w:pPr>
        <w:pStyle w:val="StandardWeb"/>
        <w:jc w:val="both"/>
        <w:rPr>
          <w:sz w:val="28"/>
          <w:szCs w:val="28"/>
          <w:lang w:val="hr-HR"/>
        </w:rPr>
      </w:pPr>
      <w:r w:rsidRPr="001711C1">
        <w:rPr>
          <w:b/>
          <w:sz w:val="28"/>
          <w:szCs w:val="28"/>
          <w:lang w:val="hr-HR"/>
        </w:rPr>
        <w:t>Prijavu štete na imovini fizičkih osoba potpisuje prijavitelj</w:t>
      </w:r>
      <w:r w:rsidRPr="00D1117E">
        <w:rPr>
          <w:sz w:val="28"/>
          <w:szCs w:val="28"/>
          <w:lang w:val="hr-HR"/>
        </w:rPr>
        <w:t xml:space="preserve"> (vlasnik ili korisnik imovine, član obitelji ili član stručnog povjerenstva). Šteta se procjenjuje u cjelini za svako domaćinstvo. </w:t>
      </w:r>
      <w:r>
        <w:rPr>
          <w:sz w:val="28"/>
          <w:szCs w:val="28"/>
          <w:lang w:val="hr-HR"/>
        </w:rPr>
        <w:t xml:space="preserve"> U prijavu štete potrebno je priložiti Posjedovni list i zemljišno knjižni izvadak sa za nekretninu za koju se prijavljuje šteta.</w:t>
      </w:r>
    </w:p>
    <w:p w:rsidR="00C70C9E" w:rsidRPr="00D1117E" w:rsidRDefault="00C70C9E" w:rsidP="001711C1">
      <w:pPr>
        <w:pStyle w:val="StandardWeb"/>
        <w:jc w:val="both"/>
        <w:rPr>
          <w:sz w:val="28"/>
          <w:szCs w:val="28"/>
          <w:lang w:val="hr-HR"/>
        </w:rPr>
      </w:pPr>
    </w:p>
    <w:p w:rsidR="00D1117E" w:rsidRPr="00D1117E" w:rsidRDefault="00D1117E" w:rsidP="001711C1">
      <w:pPr>
        <w:pStyle w:val="StandardWeb"/>
        <w:jc w:val="both"/>
        <w:rPr>
          <w:sz w:val="28"/>
          <w:szCs w:val="28"/>
          <w:lang w:val="hr-HR"/>
        </w:rPr>
      </w:pPr>
      <w:r w:rsidRPr="001711C1">
        <w:rPr>
          <w:b/>
          <w:sz w:val="28"/>
          <w:szCs w:val="28"/>
          <w:lang w:val="hr-HR"/>
        </w:rPr>
        <w:t>Prijavu štete na imovini pravnih osoba</w:t>
      </w:r>
      <w:r w:rsidRPr="00D1117E">
        <w:rPr>
          <w:sz w:val="28"/>
          <w:szCs w:val="28"/>
          <w:lang w:val="hr-HR"/>
        </w:rPr>
        <w:t xml:space="preserve"> potpisuju odgovorna osoba i predsjednik stručnog povjerenstva pravne osobe. Pravne osobe uz prijavu podnose: </w:t>
      </w:r>
    </w:p>
    <w:p w:rsidR="00D1117E" w:rsidRPr="00D1117E" w:rsidRDefault="00D1117E" w:rsidP="001711C1">
      <w:pPr>
        <w:pStyle w:val="StandardWeb"/>
        <w:jc w:val="both"/>
        <w:rPr>
          <w:sz w:val="28"/>
          <w:szCs w:val="28"/>
          <w:lang w:val="hr-HR"/>
        </w:rPr>
      </w:pPr>
      <w:r w:rsidRPr="00D1117E">
        <w:rPr>
          <w:sz w:val="28"/>
          <w:szCs w:val="28"/>
          <w:lang w:val="hr-HR"/>
        </w:rPr>
        <w:t xml:space="preserve">a) izvještaj u kojem se navode okolnosti u kojima je šteta nastala te njene kratkoročne i dugoročne posljedice za pravnu osobu </w:t>
      </w:r>
    </w:p>
    <w:p w:rsidR="00D1117E" w:rsidRPr="00D1117E" w:rsidRDefault="00D1117E" w:rsidP="001711C1">
      <w:pPr>
        <w:pStyle w:val="StandardWeb"/>
        <w:jc w:val="both"/>
        <w:rPr>
          <w:sz w:val="28"/>
          <w:szCs w:val="28"/>
          <w:lang w:val="hr-HR"/>
        </w:rPr>
      </w:pPr>
      <w:r w:rsidRPr="00D1117E">
        <w:rPr>
          <w:sz w:val="28"/>
          <w:szCs w:val="28"/>
          <w:lang w:val="hr-HR"/>
        </w:rPr>
        <w:t xml:space="preserve">b) iznos sredstava koja su dobivena ili se očekuju s naslova osiguranja imovine </w:t>
      </w:r>
    </w:p>
    <w:p w:rsidR="00D1117E" w:rsidRPr="00D1117E" w:rsidRDefault="00D1117E" w:rsidP="001711C1">
      <w:pPr>
        <w:pStyle w:val="StandardWeb"/>
        <w:jc w:val="both"/>
        <w:rPr>
          <w:sz w:val="28"/>
          <w:szCs w:val="28"/>
          <w:lang w:val="hr-HR"/>
        </w:rPr>
      </w:pPr>
      <w:r w:rsidRPr="00D1117E">
        <w:rPr>
          <w:sz w:val="28"/>
          <w:szCs w:val="28"/>
          <w:lang w:val="hr-HR"/>
        </w:rPr>
        <w:t xml:space="preserve">c) fotodokumentaciju iz koje se može dobiti uvid u opseg počinjene štete </w:t>
      </w:r>
    </w:p>
    <w:p w:rsidR="00D1117E" w:rsidRPr="00D1117E" w:rsidRDefault="00D1117E" w:rsidP="00D1117E">
      <w:pPr>
        <w:pStyle w:val="StandardWeb"/>
        <w:rPr>
          <w:sz w:val="28"/>
          <w:szCs w:val="28"/>
          <w:lang w:val="hr-HR"/>
        </w:rPr>
      </w:pPr>
      <w:r w:rsidRPr="00D1117E">
        <w:rPr>
          <w:sz w:val="28"/>
          <w:szCs w:val="28"/>
          <w:lang w:val="hr-HR"/>
        </w:rPr>
        <w:t xml:space="preserve">d) kopiju registracije tvrtke </w:t>
      </w:r>
    </w:p>
    <w:p w:rsidR="00D1117E" w:rsidRPr="00D1117E" w:rsidRDefault="00D1117E" w:rsidP="001711C1">
      <w:pPr>
        <w:pStyle w:val="StandardWeb"/>
        <w:jc w:val="both"/>
        <w:rPr>
          <w:sz w:val="28"/>
          <w:szCs w:val="28"/>
          <w:lang w:val="hr-HR"/>
        </w:rPr>
      </w:pPr>
      <w:r w:rsidRPr="00D1117E">
        <w:rPr>
          <w:sz w:val="28"/>
          <w:szCs w:val="28"/>
          <w:lang w:val="hr-HR"/>
        </w:rPr>
        <w:t xml:space="preserve">e) dokumente kojima dokazuju pravo vlasništva ili korištenja na imovini pogođenoj nepogodom </w:t>
      </w:r>
    </w:p>
    <w:p w:rsidR="00D1117E" w:rsidRPr="00D1117E" w:rsidRDefault="00D1117E" w:rsidP="001711C1">
      <w:pPr>
        <w:pStyle w:val="StandardWeb"/>
        <w:jc w:val="both"/>
        <w:rPr>
          <w:sz w:val="28"/>
          <w:szCs w:val="28"/>
          <w:lang w:val="hr-HR"/>
        </w:rPr>
      </w:pPr>
      <w:r w:rsidRPr="00D1117E">
        <w:rPr>
          <w:sz w:val="28"/>
          <w:szCs w:val="28"/>
          <w:lang w:val="hr-HR"/>
        </w:rPr>
        <w:t>f) izvorni primjerak dokumentaci</w:t>
      </w:r>
      <w:r>
        <w:rPr>
          <w:sz w:val="28"/>
          <w:szCs w:val="28"/>
          <w:lang w:val="hr-HR"/>
        </w:rPr>
        <w:t xml:space="preserve">je s proračunom štete prema  </w:t>
      </w:r>
      <w:r w:rsidRPr="00D1117E">
        <w:rPr>
          <w:sz w:val="28"/>
          <w:szCs w:val="28"/>
          <w:lang w:val="hr-HR"/>
        </w:rPr>
        <w:t xml:space="preserve"> Metodologiji. </w:t>
      </w:r>
    </w:p>
    <w:p w:rsidR="00D1117E" w:rsidRDefault="00D1117E" w:rsidP="00083C84">
      <w:pPr>
        <w:jc w:val="both"/>
        <w:rPr>
          <w:sz w:val="28"/>
          <w:szCs w:val="28"/>
        </w:rPr>
      </w:pPr>
    </w:p>
    <w:p w:rsidR="00D1117E" w:rsidRPr="001711C1" w:rsidRDefault="00D1117E" w:rsidP="00083C84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Obavještavaju se oštećeni da štete mogu prijaviti  dostavljanjem ispunjenog obrasca i dokumenta  kojima se dokazuje pravo vlasništva  ili korištenja i</w:t>
      </w:r>
      <w:r w:rsidR="001711C1">
        <w:rPr>
          <w:sz w:val="28"/>
          <w:szCs w:val="28"/>
        </w:rPr>
        <w:t xml:space="preserve"> to odmah, a najkasnije </w:t>
      </w:r>
      <w:r w:rsidR="001711C1" w:rsidRPr="001711C1">
        <w:rPr>
          <w:b/>
          <w:sz w:val="28"/>
          <w:szCs w:val="28"/>
          <w:u w:val="single"/>
        </w:rPr>
        <w:t>do 14. v</w:t>
      </w:r>
      <w:r w:rsidRPr="001711C1">
        <w:rPr>
          <w:b/>
          <w:sz w:val="28"/>
          <w:szCs w:val="28"/>
          <w:u w:val="single"/>
        </w:rPr>
        <w:t>eljače 2014. godine.</w:t>
      </w:r>
    </w:p>
    <w:p w:rsidR="00D1117E" w:rsidRPr="001711C1" w:rsidRDefault="00D1117E" w:rsidP="00083C84">
      <w:pPr>
        <w:jc w:val="both"/>
        <w:rPr>
          <w:b/>
          <w:sz w:val="16"/>
          <w:szCs w:val="16"/>
          <w:u w:val="single"/>
        </w:rPr>
      </w:pPr>
    </w:p>
    <w:p w:rsidR="001711C1" w:rsidRDefault="00D1117E" w:rsidP="00083C84">
      <w:pPr>
        <w:jc w:val="both"/>
        <w:rPr>
          <w:b/>
          <w:sz w:val="28"/>
          <w:szCs w:val="28"/>
        </w:rPr>
      </w:pPr>
      <w:r w:rsidRPr="001711C1">
        <w:rPr>
          <w:b/>
          <w:sz w:val="28"/>
          <w:szCs w:val="28"/>
        </w:rPr>
        <w:t>Pri</w:t>
      </w:r>
      <w:r w:rsidR="001711C1" w:rsidRPr="001711C1">
        <w:rPr>
          <w:b/>
          <w:sz w:val="28"/>
          <w:szCs w:val="28"/>
        </w:rPr>
        <w:t>jave se predaju u Općini Tounj, Linije 3 B, Tounj</w:t>
      </w:r>
      <w:r w:rsidRPr="001711C1">
        <w:rPr>
          <w:b/>
          <w:sz w:val="28"/>
          <w:szCs w:val="28"/>
        </w:rPr>
        <w:t xml:space="preserve">, kontakt telefon: </w:t>
      </w:r>
    </w:p>
    <w:p w:rsidR="00D1117E" w:rsidRPr="001711C1" w:rsidRDefault="001711C1" w:rsidP="00083C8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047-563-003</w:t>
      </w:r>
      <w:r w:rsidR="00D1117E" w:rsidRPr="001711C1">
        <w:rPr>
          <w:b/>
          <w:sz w:val="28"/>
          <w:szCs w:val="28"/>
        </w:rPr>
        <w:t xml:space="preserve">. </w:t>
      </w:r>
    </w:p>
    <w:p w:rsidR="00D1117E" w:rsidRDefault="00D1117E" w:rsidP="00083C84">
      <w:pPr>
        <w:jc w:val="both"/>
        <w:rPr>
          <w:sz w:val="28"/>
          <w:szCs w:val="28"/>
        </w:rPr>
      </w:pPr>
    </w:p>
    <w:p w:rsidR="00D1117E" w:rsidRDefault="00D1117E" w:rsidP="00083C84">
      <w:pPr>
        <w:jc w:val="both"/>
        <w:rPr>
          <w:sz w:val="28"/>
          <w:szCs w:val="28"/>
        </w:rPr>
      </w:pPr>
      <w:r>
        <w:rPr>
          <w:sz w:val="28"/>
          <w:szCs w:val="28"/>
        </w:rPr>
        <w:t>U obrazac prijave štete na poljoprivrednim površinama obavezno navesti brojeve katastarskih čestica  po katastarskim općinama i površine tih čestica.</w:t>
      </w:r>
    </w:p>
    <w:p w:rsidR="00D1117E" w:rsidRDefault="00D1117E" w:rsidP="00083C84">
      <w:pPr>
        <w:jc w:val="both"/>
        <w:rPr>
          <w:sz w:val="28"/>
          <w:szCs w:val="28"/>
        </w:rPr>
      </w:pPr>
    </w:p>
    <w:p w:rsidR="00D1117E" w:rsidRDefault="00D1117E" w:rsidP="00083C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Posebno se naglašava da se podaci za dugogodišnje nasade trebaju iskazati u broju stabala </w:t>
      </w:r>
      <w:r w:rsidR="0074423E">
        <w:rPr>
          <w:sz w:val="28"/>
          <w:szCs w:val="28"/>
        </w:rPr>
        <w:t>ili trsova, a ne hektara.</w:t>
      </w:r>
    </w:p>
    <w:p w:rsidR="0074423E" w:rsidRDefault="0074423E" w:rsidP="00083C84">
      <w:pPr>
        <w:jc w:val="both"/>
        <w:rPr>
          <w:sz w:val="28"/>
          <w:szCs w:val="28"/>
        </w:rPr>
      </w:pPr>
    </w:p>
    <w:p w:rsidR="0074423E" w:rsidRDefault="0074423E" w:rsidP="00083C84">
      <w:pPr>
        <w:jc w:val="both"/>
        <w:rPr>
          <w:sz w:val="28"/>
          <w:szCs w:val="28"/>
        </w:rPr>
      </w:pPr>
    </w:p>
    <w:p w:rsidR="0074423E" w:rsidRDefault="0074423E" w:rsidP="00083C84">
      <w:pPr>
        <w:jc w:val="both"/>
        <w:rPr>
          <w:sz w:val="28"/>
          <w:szCs w:val="28"/>
        </w:rPr>
      </w:pPr>
    </w:p>
    <w:p w:rsidR="0074423E" w:rsidRDefault="001711C1" w:rsidP="001711C1">
      <w:pPr>
        <w:ind w:left="4248" w:firstLine="708"/>
        <w:jc w:val="both"/>
        <w:rPr>
          <w:sz w:val="28"/>
          <w:szCs w:val="28"/>
        </w:rPr>
      </w:pPr>
      <w:r w:rsidRPr="001711C1">
        <w:rPr>
          <w:b/>
          <w:sz w:val="28"/>
          <w:szCs w:val="28"/>
        </w:rPr>
        <w:t xml:space="preserve">OPĆINSKI </w:t>
      </w:r>
      <w:r>
        <w:rPr>
          <w:b/>
          <w:sz w:val="28"/>
          <w:szCs w:val="28"/>
        </w:rPr>
        <w:t xml:space="preserve"> </w:t>
      </w:r>
      <w:r w:rsidRPr="001711C1">
        <w:rPr>
          <w:b/>
          <w:sz w:val="28"/>
          <w:szCs w:val="28"/>
        </w:rPr>
        <w:t>NAČELNIK</w:t>
      </w:r>
      <w:r w:rsidR="0074423E">
        <w:rPr>
          <w:sz w:val="28"/>
          <w:szCs w:val="28"/>
        </w:rPr>
        <w:t>:</w:t>
      </w:r>
    </w:p>
    <w:p w:rsidR="0074423E" w:rsidRDefault="0074423E" w:rsidP="0074423E">
      <w:pPr>
        <w:jc w:val="right"/>
        <w:rPr>
          <w:sz w:val="28"/>
          <w:szCs w:val="28"/>
        </w:rPr>
      </w:pPr>
    </w:p>
    <w:p w:rsidR="0074423E" w:rsidRDefault="001711C1" w:rsidP="001711C1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ing. Ivica </w:t>
      </w:r>
      <w:proofErr w:type="spellStart"/>
      <w:r>
        <w:rPr>
          <w:sz w:val="28"/>
          <w:szCs w:val="28"/>
        </w:rPr>
        <w:t>Sopek</w:t>
      </w:r>
      <w:proofErr w:type="spellEnd"/>
      <w:r>
        <w:rPr>
          <w:sz w:val="28"/>
          <w:szCs w:val="28"/>
        </w:rPr>
        <w:t xml:space="preserve"> </w:t>
      </w:r>
    </w:p>
    <w:p w:rsidR="00083C84" w:rsidRDefault="00083C84" w:rsidP="00083C84">
      <w:pPr>
        <w:rPr>
          <w:sz w:val="28"/>
          <w:szCs w:val="28"/>
        </w:rPr>
      </w:pPr>
    </w:p>
    <w:p w:rsidR="00083C84" w:rsidRDefault="00083C84" w:rsidP="00083C84">
      <w:pPr>
        <w:rPr>
          <w:sz w:val="28"/>
          <w:szCs w:val="28"/>
        </w:rPr>
      </w:pPr>
    </w:p>
    <w:p w:rsidR="00083C84" w:rsidRDefault="00083C84" w:rsidP="00083C84">
      <w:pPr>
        <w:rPr>
          <w:sz w:val="28"/>
          <w:szCs w:val="28"/>
        </w:rPr>
      </w:pPr>
    </w:p>
    <w:p w:rsidR="00083C84" w:rsidRDefault="00083C84" w:rsidP="00083C84">
      <w:pPr>
        <w:rPr>
          <w:sz w:val="28"/>
          <w:szCs w:val="28"/>
        </w:rPr>
      </w:pPr>
    </w:p>
    <w:p w:rsidR="00794C72" w:rsidRDefault="00794C72" w:rsidP="00083C84">
      <w:pPr>
        <w:jc w:val="both"/>
      </w:pPr>
    </w:p>
    <w:sectPr w:rsidR="00794C72" w:rsidSect="001F4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3C84"/>
    <w:rsid w:val="00083C84"/>
    <w:rsid w:val="001711C1"/>
    <w:rsid w:val="001F4FEA"/>
    <w:rsid w:val="00697F42"/>
    <w:rsid w:val="006E5781"/>
    <w:rsid w:val="0072585E"/>
    <w:rsid w:val="00727AD6"/>
    <w:rsid w:val="0074423E"/>
    <w:rsid w:val="00794C72"/>
    <w:rsid w:val="00B22950"/>
    <w:rsid w:val="00BC1D65"/>
    <w:rsid w:val="00C57AF2"/>
    <w:rsid w:val="00C70C9E"/>
    <w:rsid w:val="00CB5D19"/>
    <w:rsid w:val="00D1117E"/>
    <w:rsid w:val="00D9642C"/>
    <w:rsid w:val="00EB2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83C8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C84"/>
    <w:rPr>
      <w:rFonts w:ascii="Tahoma" w:eastAsia="Times New Roman" w:hAnsi="Tahoma" w:cs="Tahoma"/>
      <w:sz w:val="16"/>
      <w:szCs w:val="16"/>
      <w:lang w:eastAsia="hr-HR"/>
    </w:rPr>
  </w:style>
  <w:style w:type="paragraph" w:styleId="StandardWeb">
    <w:name w:val="Normal (Web)"/>
    <w:basedOn w:val="Normal"/>
    <w:rsid w:val="00D1117E"/>
    <w:pPr>
      <w:spacing w:before="100" w:beforeAutospacing="1" w:after="100" w:afterAutospacing="1"/>
    </w:pPr>
    <w:rPr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83C8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C84"/>
    <w:rPr>
      <w:rFonts w:ascii="Tahoma" w:eastAsia="Times New Roman" w:hAnsi="Tahoma" w:cs="Tahoma"/>
      <w:sz w:val="16"/>
      <w:szCs w:val="16"/>
      <w:lang w:eastAsia="hr-HR"/>
    </w:rPr>
  </w:style>
  <w:style w:type="paragraph" w:styleId="StandardWeb">
    <w:name w:val="Normal (Web)"/>
    <w:basedOn w:val="Normal"/>
    <w:rsid w:val="00D1117E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nsb.hr/images/Grb%20RH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</dc:creator>
  <cp:lastModifiedBy>Općina</cp:lastModifiedBy>
  <cp:revision>10</cp:revision>
  <cp:lastPrinted>2014-02-12T07:29:00Z</cp:lastPrinted>
  <dcterms:created xsi:type="dcterms:W3CDTF">2014-02-12T07:16:00Z</dcterms:created>
  <dcterms:modified xsi:type="dcterms:W3CDTF">2014-02-12T07:30:00Z</dcterms:modified>
</cp:coreProperties>
</file>